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4F" w:rsidRPr="00A2334F" w:rsidRDefault="005E0CA0" w:rsidP="00C33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4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2334F" w:rsidRPr="00A2334F" w:rsidRDefault="005E0CA0" w:rsidP="00C33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4F">
        <w:rPr>
          <w:rFonts w:ascii="Times New Roman" w:hAnsi="Times New Roman" w:cs="Times New Roman"/>
          <w:b/>
          <w:sz w:val="28"/>
          <w:szCs w:val="28"/>
        </w:rPr>
        <w:t>«СРЕТЕНСКАЯ СРЕДНЯЯ ОБЩЕОБРАЗОВАТЕЛЬНАЯ ШКОЛА № 1»</w:t>
      </w:r>
    </w:p>
    <w:p w:rsidR="00D04B97" w:rsidRDefault="00D04B97" w:rsidP="00C33CC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04B97" w:rsidSect="00D04B97">
          <w:footerReference w:type="default" r:id="rId7"/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A2334F" w:rsidRPr="00A2334F" w:rsidRDefault="00A2334F" w:rsidP="00C3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34F" w:rsidRPr="00A2334F" w:rsidRDefault="00A2334F" w:rsidP="00C33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34F" w:rsidRPr="00A2334F" w:rsidRDefault="00A2334F" w:rsidP="00C33CCA">
      <w:pPr>
        <w:spacing w:after="0"/>
        <w:rPr>
          <w:rFonts w:ascii="Times New Roman" w:hAnsi="Times New Roman" w:cs="Times New Roman"/>
          <w:sz w:val="24"/>
          <w:szCs w:val="24"/>
        </w:rPr>
        <w:sectPr w:rsidR="00A2334F" w:rsidRPr="00A2334F" w:rsidSect="00C33CCA">
          <w:type w:val="continuous"/>
          <w:pgSz w:w="11909" w:h="16834"/>
          <w:pgMar w:top="1134" w:right="850" w:bottom="1134" w:left="1701" w:header="720" w:footer="720" w:gutter="0"/>
          <w:cols w:num="2" w:space="720"/>
        </w:sectPr>
      </w:pPr>
    </w:p>
    <w:p w:rsidR="00A2334F" w:rsidRPr="00A2334F" w:rsidRDefault="00A2334F" w:rsidP="00C33CCA">
      <w:pPr>
        <w:rPr>
          <w:rFonts w:ascii="Times New Roman" w:hAnsi="Times New Roman" w:cs="Times New Roman"/>
          <w:sz w:val="24"/>
          <w:szCs w:val="24"/>
        </w:rPr>
      </w:pPr>
    </w:p>
    <w:p w:rsidR="00A2334F" w:rsidRPr="00A2334F" w:rsidRDefault="00A2334F" w:rsidP="00C33CCA">
      <w:pPr>
        <w:rPr>
          <w:rFonts w:ascii="Times New Roman" w:hAnsi="Times New Roman" w:cs="Times New Roman"/>
          <w:sz w:val="24"/>
          <w:szCs w:val="24"/>
        </w:rPr>
      </w:pPr>
    </w:p>
    <w:p w:rsidR="00A2334F" w:rsidRPr="00A2334F" w:rsidRDefault="00A2334F" w:rsidP="00C33CCA">
      <w:pPr>
        <w:jc w:val="center"/>
        <w:rPr>
          <w:rFonts w:ascii="Times New Roman" w:hAnsi="Times New Roman" w:cs="Times New Roman"/>
          <w:sz w:val="24"/>
          <w:szCs w:val="24"/>
        </w:rPr>
        <w:sectPr w:rsidR="00A2334F" w:rsidRPr="00A2334F" w:rsidSect="00C33CCA">
          <w:type w:val="continuous"/>
          <w:pgSz w:w="11909" w:h="16834"/>
          <w:pgMar w:top="1134" w:right="850" w:bottom="1134" w:left="1701" w:header="720" w:footer="720" w:gutter="0"/>
          <w:cols w:num="2" w:space="720"/>
        </w:sectPr>
      </w:pPr>
    </w:p>
    <w:p w:rsidR="00A2334F" w:rsidRDefault="00A2334F" w:rsidP="00C33C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94"/>
        <w:gridCol w:w="4428"/>
      </w:tblGrid>
      <w:tr w:rsidR="00D04B97" w:rsidRPr="00733C55" w:rsidTr="0017466F">
        <w:tc>
          <w:tcPr>
            <w:tcW w:w="4894" w:type="dxa"/>
            <w:hideMark/>
          </w:tcPr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 школы</w:t>
            </w:r>
          </w:p>
          <w:p w:rsidR="0017466F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«14 »  марта   2015 г.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B97" w:rsidRPr="00733C55" w:rsidRDefault="0017466F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D04B97" w:rsidRPr="00733C55" w:rsidRDefault="00D04B97" w:rsidP="0017466F">
            <w:pPr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Директор МОУ «Сретенская СОШ №1»</w:t>
            </w:r>
          </w:p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М.М. Чекунова</w:t>
            </w:r>
          </w:p>
          <w:p w:rsidR="00D04B97" w:rsidRPr="00733C55" w:rsidRDefault="00D04B97" w:rsidP="0017466F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«14 »  марта  2015 г.</w:t>
            </w:r>
          </w:p>
        </w:tc>
      </w:tr>
    </w:tbl>
    <w:p w:rsidR="005E0CA0" w:rsidRDefault="005E0CA0" w:rsidP="00C33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A0" w:rsidRDefault="005E0CA0" w:rsidP="00C33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A0" w:rsidRPr="00A2334F" w:rsidRDefault="005E0CA0" w:rsidP="00C33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34F" w:rsidRPr="005E0CA0" w:rsidRDefault="005E0CA0" w:rsidP="00C3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0CA0" w:rsidRPr="005E0CA0" w:rsidRDefault="005E0CA0" w:rsidP="00C33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ПОРТФОЛИО ОБРАЗОВАТЕЛЬНЫХ ИНДИВИДУАЛЬНЫХ ДОСТИЖЕНИЙ ОБУЧАЮЩИХСЯ </w:t>
      </w:r>
      <w:r w:rsidRPr="005E0CA0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5E0CA0" w:rsidRPr="005E0CA0" w:rsidRDefault="005E0CA0" w:rsidP="00C33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A0">
        <w:rPr>
          <w:rFonts w:ascii="Times New Roman" w:hAnsi="Times New Roman" w:cs="Times New Roman"/>
          <w:b/>
          <w:sz w:val="28"/>
          <w:szCs w:val="28"/>
        </w:rPr>
        <w:t>«СРЕТЕНСКАЯ СРЕДНЯЯ ОБЩЕОБРАЗОВАТЕЛЬНАЯ ШКОЛА № 1»</w:t>
      </w:r>
    </w:p>
    <w:p w:rsidR="00A2334F" w:rsidRPr="00A2334F" w:rsidRDefault="00A2334F" w:rsidP="00C33CCA">
      <w:pPr>
        <w:spacing w:before="150" w:after="150"/>
        <w:ind w:right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334F" w:rsidRPr="00A2334F" w:rsidRDefault="00A2334F" w:rsidP="00C33CCA">
      <w:pPr>
        <w:rPr>
          <w:rFonts w:ascii="Times New Roman" w:hAnsi="Times New Roman" w:cs="Times New Roman"/>
          <w:sz w:val="24"/>
          <w:szCs w:val="24"/>
        </w:rPr>
      </w:pPr>
    </w:p>
    <w:p w:rsidR="00A2334F" w:rsidRPr="00A2334F" w:rsidRDefault="00A2334F" w:rsidP="00C33CCA">
      <w:pPr>
        <w:rPr>
          <w:rFonts w:ascii="Times New Roman" w:hAnsi="Times New Roman" w:cs="Times New Roman"/>
          <w:sz w:val="24"/>
          <w:szCs w:val="24"/>
        </w:rPr>
      </w:pPr>
    </w:p>
    <w:p w:rsidR="00A2334F" w:rsidRDefault="00A2334F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3C42C7" w:rsidRPr="00A2334F" w:rsidRDefault="003C42C7" w:rsidP="00C33CCA">
      <w:pPr>
        <w:rPr>
          <w:rFonts w:ascii="Times New Roman" w:hAnsi="Times New Roman" w:cs="Times New Roman"/>
          <w:sz w:val="24"/>
          <w:szCs w:val="24"/>
        </w:rPr>
      </w:pPr>
    </w:p>
    <w:p w:rsidR="00A2334F" w:rsidRPr="003C42C7" w:rsidRDefault="003C42C7" w:rsidP="00C33CCA">
      <w:pPr>
        <w:rPr>
          <w:rFonts w:ascii="Times New Roman" w:hAnsi="Times New Roman" w:cs="Times New Roman"/>
          <w:b/>
          <w:sz w:val="32"/>
          <w:szCs w:val="32"/>
        </w:rPr>
        <w:sectPr w:rsidR="00A2334F" w:rsidRPr="003C42C7" w:rsidSect="00C33CCA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32"/>
          <w:szCs w:val="32"/>
        </w:rPr>
        <w:t>№__</w:t>
      </w:r>
    </w:p>
    <w:p w:rsidR="00A2334F" w:rsidRPr="00A2334F" w:rsidRDefault="00A2334F" w:rsidP="00C33CCA">
      <w:pPr>
        <w:spacing w:before="150" w:after="150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a1"/>
      <w:bookmarkEnd w:id="0"/>
    </w:p>
    <w:p w:rsidR="00A2334F" w:rsidRPr="005E0CA0" w:rsidRDefault="00A2334F" w:rsidP="00C33CCA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5E0CA0">
        <w:rPr>
          <w:b/>
          <w:bCs/>
          <w:sz w:val="28"/>
          <w:szCs w:val="28"/>
        </w:rPr>
        <w:t>Общие положения</w:t>
      </w:r>
      <w:r w:rsidR="005E0CA0" w:rsidRPr="005E0CA0">
        <w:rPr>
          <w:b/>
          <w:bCs/>
          <w:sz w:val="28"/>
          <w:szCs w:val="28"/>
        </w:rPr>
        <w:t>.</w:t>
      </w:r>
    </w:p>
    <w:p w:rsidR="005E0CA0" w:rsidRPr="005E0CA0" w:rsidRDefault="005E0CA0" w:rsidP="00C33CCA">
      <w:pPr>
        <w:pStyle w:val="a9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A2334F" w:rsidRPr="00A2334F" w:rsidRDefault="00A2334F" w:rsidP="00C33CCA">
      <w:pPr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34F">
        <w:rPr>
          <w:rFonts w:ascii="Times New Roman" w:hAnsi="Times New Roman" w:cs="Times New Roman"/>
          <w:color w:val="000000"/>
          <w:sz w:val="24"/>
          <w:szCs w:val="24"/>
        </w:rPr>
        <w:t xml:space="preserve">1.1.  </w:t>
      </w:r>
      <w:r w:rsidRPr="00A2334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№ 273-ФЗ  от 29.12.2012 «Об образовании в Российской Федерации», приказами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общего, основного общего, среднего общего образования», Уставом </w:t>
      </w:r>
      <w:r w:rsidRPr="00A2334F">
        <w:rPr>
          <w:rFonts w:ascii="Times New Roman" w:hAnsi="Times New Roman" w:cs="Times New Roman"/>
          <w:color w:val="000000"/>
          <w:sz w:val="24"/>
          <w:szCs w:val="24"/>
        </w:rPr>
        <w:t>Муниципального общеобразовательного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 «Сретенская средняя общео</w:t>
      </w:r>
      <w:r w:rsidRPr="00A2334F">
        <w:rPr>
          <w:rFonts w:ascii="Times New Roman" w:hAnsi="Times New Roman" w:cs="Times New Roman"/>
          <w:color w:val="000000"/>
          <w:sz w:val="24"/>
          <w:szCs w:val="24"/>
        </w:rPr>
        <w:t>бразовательная школа №1»</w:t>
      </w:r>
      <w:r w:rsidRPr="00A2334F">
        <w:rPr>
          <w:rFonts w:ascii="Times New Roman" w:hAnsi="Times New Roman" w:cs="Times New Roman"/>
          <w:sz w:val="24"/>
          <w:szCs w:val="24"/>
        </w:rPr>
        <w:t>, «Правилами внутреннего распорядка», Основной образовательной программой начального общего образования МОУ «Сретенская средняя общеобразовательная школа № 1».</w:t>
      </w:r>
    </w:p>
    <w:p w:rsidR="005E0CA0" w:rsidRDefault="00A2334F" w:rsidP="00C33CCA">
      <w:pPr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3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2334F" w:rsidRPr="00A2334F" w:rsidRDefault="005E0CA0" w:rsidP="00C33CCA">
      <w:pPr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</w:rPr>
      </w:pPr>
      <w:r w:rsidRPr="005E0CA0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DE1FE6">
        <w:rPr>
          <w:color w:val="000000"/>
        </w:rPr>
        <w:t xml:space="preserve"> </w:t>
      </w:r>
      <w:r w:rsidR="00A2334F" w:rsidRPr="00A2334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</w:t>
      </w:r>
      <w:r w:rsidR="00A2334F" w:rsidRPr="00A2334F">
        <w:rPr>
          <w:rFonts w:ascii="Times New Roman" w:hAnsi="Times New Roman" w:cs="Times New Roman"/>
          <w:sz w:val="24"/>
          <w:szCs w:val="24"/>
        </w:rPr>
        <w:t xml:space="preserve"> Положение о  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 xml:space="preserve">портфолио </w:t>
      </w:r>
      <w:r w:rsidR="00D56A84">
        <w:rPr>
          <w:rFonts w:ascii="Times New Roman" w:hAnsi="Times New Roman" w:cs="Times New Roman"/>
          <w:bCs/>
          <w:sz w:val="24"/>
          <w:szCs w:val="24"/>
        </w:rPr>
        <w:t xml:space="preserve">(«портфель достижений») 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 xml:space="preserve"> индивидуальных образовательных достижений обучающихся </w:t>
      </w:r>
      <w:r w:rsidR="00A2334F" w:rsidRPr="00A2334F">
        <w:rPr>
          <w:rFonts w:ascii="Times New Roman" w:hAnsi="Times New Roman" w:cs="Times New Roman"/>
          <w:color w:val="000000"/>
        </w:rPr>
        <w:t xml:space="preserve">Муниципального общеобразовательного учреждения  «Сретенская средняя общеобразовательная школа №1» 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A23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образовательная организация, школа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 xml:space="preserve">),  разработано в целях создания условий в рамках  реализации федеральных государственных образовательных стандартов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стандарт) </w:t>
      </w:r>
      <w:r w:rsidR="00A2334F" w:rsidRPr="00A2334F">
        <w:rPr>
          <w:rFonts w:ascii="Times New Roman" w:hAnsi="Times New Roman" w:cs="Times New Roman"/>
          <w:bCs/>
          <w:sz w:val="24"/>
          <w:szCs w:val="24"/>
        </w:rPr>
        <w:t>начального общего, основного общего и среднего общего образования</w:t>
      </w:r>
      <w:r w:rsidR="00A2334F" w:rsidRPr="00B07BE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="00A2334F" w:rsidRPr="00B07BE2">
        <w:rPr>
          <w:rFonts w:ascii="Times New Roman" w:hAnsi="Times New Roman"/>
          <w:bCs/>
          <w:sz w:val="24"/>
          <w:szCs w:val="24"/>
        </w:rPr>
        <w:t>внедрения системы учета внеучебных достижений обучающихся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A2334F" w:rsidRPr="00B07BE2">
        <w:rPr>
          <w:rFonts w:ascii="Times New Roman" w:hAnsi="Times New Roman"/>
          <w:bCs/>
          <w:sz w:val="24"/>
          <w:szCs w:val="24"/>
        </w:rPr>
        <w:t xml:space="preserve">  определяет структуру, примерное содержание портфолио индивидуальных достижений обучающихся образовательн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="00A2334F" w:rsidRPr="00B07BE2">
        <w:rPr>
          <w:rFonts w:ascii="Times New Roman" w:hAnsi="Times New Roman"/>
          <w:bCs/>
          <w:sz w:val="24"/>
          <w:szCs w:val="24"/>
        </w:rPr>
        <w:t>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Pr="00DE1FE6" w:rsidRDefault="005E0CA0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1.3.</w:t>
      </w:r>
      <w:r w:rsidR="00A2334F" w:rsidRPr="00DE1FE6">
        <w:rPr>
          <w:color w:val="000000"/>
        </w:rPr>
        <w:t xml:space="preserve">Портфолио является способом фиксирования, накопления и оценки работ, результатов </w:t>
      </w:r>
      <w:r w:rsidR="00A2334F">
        <w:rPr>
          <w:color w:val="000000"/>
        </w:rPr>
        <w:t>обучающегося</w:t>
      </w:r>
      <w:r w:rsidR="00A2334F" w:rsidRPr="00DE1FE6">
        <w:rPr>
          <w:color w:val="000000"/>
        </w:rPr>
        <w:t>, свидетельствующих о его усилиях, прогрессе и достижениях в различных областях за определенный период</w:t>
      </w:r>
      <w:r w:rsidR="00A2334F">
        <w:rPr>
          <w:color w:val="000000"/>
        </w:rPr>
        <w:t xml:space="preserve"> обучения</w:t>
      </w:r>
      <w:r w:rsidR="00A2334F" w:rsidRPr="00DE1FE6">
        <w:rPr>
          <w:color w:val="000000"/>
        </w:rPr>
        <w:t>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 w:rsidRPr="00DE1FE6">
        <w:rPr>
          <w:color w:val="000000"/>
        </w:rPr>
        <w:t>Портфолио позволяет учитывать результаты</w:t>
      </w:r>
      <w:r>
        <w:rPr>
          <w:color w:val="000000"/>
        </w:rPr>
        <w:t xml:space="preserve"> обучающегося</w:t>
      </w:r>
      <w:r w:rsidRPr="00DE1FE6">
        <w:rPr>
          <w:color w:val="000000"/>
        </w:rPr>
        <w:t xml:space="preserve"> в разнообразных видах деятельности: учебной, творческой, </w:t>
      </w:r>
      <w:r>
        <w:rPr>
          <w:color w:val="000000"/>
        </w:rPr>
        <w:t xml:space="preserve">спортивной, </w:t>
      </w:r>
      <w:r w:rsidRPr="00DE1FE6">
        <w:rPr>
          <w:color w:val="000000"/>
        </w:rPr>
        <w:t>социальной, коммуникативной</w:t>
      </w:r>
      <w:r w:rsidR="005E0CA0">
        <w:rPr>
          <w:color w:val="000000"/>
        </w:rPr>
        <w:t xml:space="preserve"> и других</w:t>
      </w:r>
      <w:r w:rsidRPr="00DE1FE6">
        <w:rPr>
          <w:color w:val="000000"/>
        </w:rPr>
        <w:t>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 w:rsidRPr="00DE1FE6">
        <w:rPr>
          <w:color w:val="000000"/>
        </w:rPr>
        <w:t xml:space="preserve">1.4. Портфолио </w:t>
      </w:r>
      <w:r>
        <w:rPr>
          <w:color w:val="000000"/>
        </w:rPr>
        <w:t xml:space="preserve">обучающегося </w:t>
      </w:r>
      <w:r w:rsidRPr="00DE1FE6">
        <w:rPr>
          <w:color w:val="000000"/>
        </w:rPr>
        <w:t xml:space="preserve">– это комплекс документов, представляющих совокупность сертифицированных или несертифицированых индивидуальных учебных достижений, выполняющих роль индивидуальной накопительной оценки, которая является составляющей рейтинга </w:t>
      </w:r>
      <w:r>
        <w:rPr>
          <w:color w:val="000000"/>
        </w:rPr>
        <w:t>об</w:t>
      </w:r>
      <w:r w:rsidRPr="00DE1FE6">
        <w:rPr>
          <w:color w:val="000000"/>
        </w:rPr>
        <w:t>уча</w:t>
      </w:r>
      <w:r>
        <w:rPr>
          <w:color w:val="000000"/>
        </w:rPr>
        <w:t>ю</w:t>
      </w:r>
      <w:r w:rsidRPr="00DE1FE6">
        <w:rPr>
          <w:color w:val="000000"/>
        </w:rPr>
        <w:t>щ</w:t>
      </w:r>
      <w:r w:rsidR="005E0CA0">
        <w:rPr>
          <w:color w:val="000000"/>
        </w:rPr>
        <w:t>его</w:t>
      </w:r>
      <w:r w:rsidRPr="00DE1FE6">
        <w:rPr>
          <w:color w:val="000000"/>
        </w:rPr>
        <w:t>ся.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1.5.  </w:t>
      </w:r>
      <w:r w:rsidR="005E0CA0" w:rsidRPr="00DE1FE6">
        <w:rPr>
          <w:color w:val="000000"/>
        </w:rPr>
        <w:t xml:space="preserve">Портфолио служит для сбора информации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</w:t>
      </w:r>
      <w:r w:rsidR="005E0CA0">
        <w:rPr>
          <w:color w:val="000000"/>
        </w:rPr>
        <w:t xml:space="preserve">общего, основного общего и среднего общего </w:t>
      </w:r>
      <w:r w:rsidR="005E0CA0" w:rsidRPr="00DE1FE6">
        <w:rPr>
          <w:color w:val="000000"/>
        </w:rPr>
        <w:t>образования, отвечающих требованиям стандарта к основным результатам начального</w:t>
      </w:r>
      <w:r w:rsidR="005E0CA0">
        <w:rPr>
          <w:color w:val="000000"/>
        </w:rPr>
        <w:t>, основного и среднего общего</w:t>
      </w:r>
      <w:r w:rsidR="005E0CA0" w:rsidRPr="00DE1FE6">
        <w:rPr>
          <w:color w:val="000000"/>
        </w:rPr>
        <w:t xml:space="preserve"> образования,</w:t>
      </w:r>
      <w:r w:rsidR="005E0CA0">
        <w:rPr>
          <w:color w:val="000000"/>
        </w:rPr>
        <w:t xml:space="preserve"> а также </w:t>
      </w:r>
      <w:r w:rsidR="005E0CA0" w:rsidRPr="00DE1FE6">
        <w:rPr>
          <w:color w:val="000000"/>
        </w:rPr>
        <w:t xml:space="preserve"> для  </w:t>
      </w:r>
      <w:r w:rsidR="005E0CA0">
        <w:rPr>
          <w:color w:val="000000"/>
        </w:rPr>
        <w:t xml:space="preserve">представления личности обучающегося </w:t>
      </w:r>
      <w:r w:rsidR="005E0CA0" w:rsidRPr="00DE1FE6">
        <w:rPr>
          <w:color w:val="000000"/>
        </w:rPr>
        <w:t xml:space="preserve"> при  переходе на </w:t>
      </w:r>
      <w:r w:rsidR="005E0CA0">
        <w:rPr>
          <w:color w:val="000000"/>
        </w:rPr>
        <w:t xml:space="preserve">следующую </w:t>
      </w:r>
      <w:r w:rsidR="005E0CA0" w:rsidRPr="00DE1FE6">
        <w:rPr>
          <w:color w:val="000000"/>
        </w:rPr>
        <w:t>ступень обучения.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  <w:r w:rsidRPr="00DE1FE6">
        <w:rPr>
          <w:color w:val="000000"/>
        </w:rPr>
        <w:t> </w:t>
      </w:r>
      <w:r w:rsidRPr="00DE1FE6">
        <w:rPr>
          <w:b/>
          <w:bCs/>
          <w:color w:val="000000"/>
        </w:rPr>
        <w:t>    </w:t>
      </w:r>
    </w:p>
    <w:p w:rsidR="00A2334F" w:rsidRPr="005E0CA0" w:rsidRDefault="00A2334F" w:rsidP="00C33CCA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0CA0">
        <w:rPr>
          <w:b/>
          <w:bCs/>
          <w:color w:val="000000"/>
          <w:sz w:val="28"/>
          <w:szCs w:val="28"/>
        </w:rPr>
        <w:t>2. Цели и задачи составления Портфолио.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2.1.Цель портфолио – собрать, систематизировать и зафиксировать результаты развития</w:t>
      </w:r>
      <w:r>
        <w:rPr>
          <w:color w:val="000000"/>
        </w:rPr>
        <w:t xml:space="preserve"> обучающегося</w:t>
      </w:r>
      <w:r w:rsidRPr="00DE1FE6">
        <w:rPr>
          <w:color w:val="000000"/>
        </w:rPr>
        <w:t>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2.2. Основными зада</w:t>
      </w:r>
      <w:r w:rsidR="005E0CA0">
        <w:rPr>
          <w:color w:val="000000"/>
        </w:rPr>
        <w:t>чи</w:t>
      </w:r>
      <w:r w:rsidRPr="00DE1FE6">
        <w:rPr>
          <w:color w:val="000000"/>
        </w:rPr>
        <w:t xml:space="preserve"> составления Портфолио: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поддерживать и поощрять  высокую учебную мотивацию обучающихся;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DE1FE6">
        <w:rPr>
          <w:color w:val="000000"/>
        </w:rPr>
        <w:t>поощрять их активность и самостоятельность, расширять возможности обучения и самообучения;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развивать навыки рефлексивной и оценочной (в том числе самооценочной) деятельности обучающихся;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формировать умение учиться — ставить цели, планировать</w:t>
      </w:r>
      <w:r w:rsidR="005E0CA0">
        <w:rPr>
          <w:color w:val="000000"/>
        </w:rPr>
        <w:t>,</w:t>
      </w:r>
      <w:r w:rsidRPr="00DE1FE6">
        <w:rPr>
          <w:color w:val="000000"/>
        </w:rPr>
        <w:t xml:space="preserve"> организовывать </w:t>
      </w:r>
      <w:r w:rsidR="005E0CA0">
        <w:rPr>
          <w:color w:val="000000"/>
        </w:rPr>
        <w:t xml:space="preserve">и анализировать </w:t>
      </w:r>
      <w:r w:rsidRPr="00DE1FE6">
        <w:rPr>
          <w:color w:val="000000"/>
        </w:rPr>
        <w:t>собственную учебную деятельность;</w:t>
      </w:r>
    </w:p>
    <w:p w:rsidR="00A2334F" w:rsidRPr="00DE1FE6" w:rsidRDefault="005E0CA0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A2334F" w:rsidRPr="00DE1FE6">
        <w:rPr>
          <w:color w:val="000000"/>
        </w:rPr>
        <w:t xml:space="preserve">учитывать возрастные особенности развития универсальных учебных действий </w:t>
      </w:r>
      <w:r w:rsidR="00A2334F">
        <w:rPr>
          <w:color w:val="000000"/>
        </w:rPr>
        <w:t>об</w:t>
      </w:r>
      <w:r w:rsidR="00A2334F" w:rsidRPr="00DE1FE6">
        <w:rPr>
          <w:color w:val="000000"/>
        </w:rPr>
        <w:t>уча</w:t>
      </w:r>
      <w:r w:rsidR="00A2334F">
        <w:rPr>
          <w:color w:val="000000"/>
        </w:rPr>
        <w:t>ющего</w:t>
      </w:r>
      <w:r w:rsidR="00A2334F" w:rsidRPr="00DE1FE6">
        <w:rPr>
          <w:color w:val="000000"/>
        </w:rPr>
        <w:t>ся</w:t>
      </w:r>
      <w:r w:rsidR="00A2334F">
        <w:rPr>
          <w:color w:val="000000"/>
        </w:rPr>
        <w:t xml:space="preserve">  по </w:t>
      </w:r>
      <w:r>
        <w:rPr>
          <w:color w:val="000000"/>
        </w:rPr>
        <w:t>уровням</w:t>
      </w:r>
      <w:r w:rsidR="00A2334F">
        <w:rPr>
          <w:color w:val="000000"/>
        </w:rPr>
        <w:t xml:space="preserve"> обучения</w:t>
      </w:r>
      <w:r w:rsidR="00A2334F" w:rsidRPr="00DE1FE6">
        <w:rPr>
          <w:color w:val="000000"/>
        </w:rPr>
        <w:t>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- закладывать дополнительные предпосылки и возможности для его успешной социализации;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 xml:space="preserve">- укреплять взаимодействие с семьей </w:t>
      </w:r>
      <w:r>
        <w:rPr>
          <w:color w:val="000000"/>
        </w:rPr>
        <w:t>обучающегося</w:t>
      </w:r>
      <w:r w:rsidRPr="00DE1FE6">
        <w:rPr>
          <w:color w:val="000000"/>
        </w:rPr>
        <w:t>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A2334F" w:rsidRDefault="00A2334F" w:rsidP="00C33CCA">
      <w:pPr>
        <w:pStyle w:val="a7"/>
        <w:spacing w:before="0" w:beforeAutospacing="0" w:after="0" w:afterAutospacing="0"/>
        <w:jc w:val="both"/>
      </w:pPr>
      <w:r w:rsidRPr="00DE1FE6">
        <w:rPr>
          <w:color w:val="000000"/>
        </w:rPr>
        <w:t xml:space="preserve">- активно вовлекать  </w:t>
      </w:r>
      <w:r>
        <w:rPr>
          <w:color w:val="000000"/>
        </w:rPr>
        <w:t>об</w:t>
      </w:r>
      <w:r w:rsidRPr="00DE1FE6">
        <w:rPr>
          <w:color w:val="000000"/>
        </w:rPr>
        <w:t>уча</w:t>
      </w:r>
      <w:r>
        <w:rPr>
          <w:color w:val="000000"/>
        </w:rPr>
        <w:t>ю</w:t>
      </w:r>
      <w:r w:rsidRPr="00DE1FE6">
        <w:rPr>
          <w:color w:val="000000"/>
        </w:rPr>
        <w:t>щихся и их родителей</w:t>
      </w:r>
      <w:r w:rsidR="00D56A84">
        <w:rPr>
          <w:color w:val="000000"/>
        </w:rPr>
        <w:t xml:space="preserve"> </w:t>
      </w:r>
      <w:r w:rsidR="005E0CA0" w:rsidRPr="00DE1FE6">
        <w:rPr>
          <w:color w:val="000000"/>
        </w:rPr>
        <w:t xml:space="preserve">(законных представителей) </w:t>
      </w:r>
      <w:r w:rsidRPr="00DE1FE6">
        <w:rPr>
          <w:color w:val="000000"/>
        </w:rPr>
        <w:t xml:space="preserve"> в оценочную деятельность на основе проблемного анализа, рефлексии и оптимистического</w:t>
      </w:r>
      <w:r w:rsidRPr="00DE1FE6">
        <w:t xml:space="preserve"> прогнозирования. 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DE1FE6">
        <w:rPr>
          <w:bCs/>
        </w:rPr>
        <w:t>2</w:t>
      </w:r>
      <w:r w:rsidRPr="00DE1FE6">
        <w:rPr>
          <w:color w:val="000000"/>
        </w:rPr>
        <w:t>.3. Портфолио реализует  следующие функции образовательного процесса:</w:t>
      </w:r>
    </w:p>
    <w:p w:rsidR="00A2334F" w:rsidRPr="009700DE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9700DE">
        <w:rPr>
          <w:color w:val="000000"/>
        </w:rPr>
        <w:t xml:space="preserve">Диагностическую: фиксируются изменения, </w:t>
      </w:r>
      <w:r w:rsidR="005E0CA0">
        <w:rPr>
          <w:color w:val="000000"/>
        </w:rPr>
        <w:t xml:space="preserve"> </w:t>
      </w:r>
      <w:r w:rsidRPr="009700DE">
        <w:rPr>
          <w:color w:val="000000"/>
        </w:rPr>
        <w:t>рост показателей за определенный период времени.</w:t>
      </w:r>
    </w:p>
    <w:p w:rsidR="00A2334F" w:rsidRPr="00DE1FE6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E1FE6">
        <w:rPr>
          <w:color w:val="000000"/>
        </w:rPr>
        <w:t xml:space="preserve">Целеполагания: поддерживает образовательные цели, сформулированные </w:t>
      </w:r>
      <w:r w:rsidR="005E0CA0">
        <w:rPr>
          <w:color w:val="000000"/>
        </w:rPr>
        <w:t xml:space="preserve">федеральным государственным образовательным </w:t>
      </w:r>
      <w:r w:rsidRPr="00DE1FE6">
        <w:rPr>
          <w:color w:val="000000"/>
        </w:rPr>
        <w:t>стандартом.</w:t>
      </w:r>
    </w:p>
    <w:p w:rsidR="00A2334F" w:rsidRPr="00DE1FE6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E1FE6">
        <w:rPr>
          <w:color w:val="000000"/>
        </w:rPr>
        <w:t>Мотивационную: поощряет детей, педагогов и родителей</w:t>
      </w:r>
      <w:r w:rsidR="00D56A84">
        <w:rPr>
          <w:color w:val="000000"/>
        </w:rPr>
        <w:t xml:space="preserve"> </w:t>
      </w:r>
      <w:r w:rsidR="00D56A84" w:rsidRPr="00DE1FE6">
        <w:rPr>
          <w:color w:val="000000"/>
        </w:rPr>
        <w:t xml:space="preserve">(законных представителей)  </w:t>
      </w:r>
      <w:r w:rsidRPr="00DE1FE6">
        <w:rPr>
          <w:color w:val="000000"/>
        </w:rPr>
        <w:t xml:space="preserve"> к взаимодействию в достижении положительных результатов.</w:t>
      </w:r>
    </w:p>
    <w:p w:rsidR="00A2334F" w:rsidRPr="00DE1FE6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E1FE6">
        <w:rPr>
          <w:color w:val="000000"/>
        </w:rPr>
        <w:t>Содержательную: максимально раскрывает спектр достижений и выполняемых работ.</w:t>
      </w:r>
    </w:p>
    <w:p w:rsidR="00A2334F" w:rsidRPr="00DE1FE6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E1FE6">
        <w:rPr>
          <w:color w:val="000000"/>
        </w:rPr>
        <w:t>Развивающую: обеспечивает непрерывность процесса развития, обучения и воспитания</w:t>
      </w:r>
    </w:p>
    <w:p w:rsidR="00A2334F" w:rsidRPr="00DE1FE6" w:rsidRDefault="00A2334F" w:rsidP="00C33CCA">
      <w:pPr>
        <w:pStyle w:val="a7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от класса к классу.</w:t>
      </w:r>
    </w:p>
    <w:p w:rsidR="00A2334F" w:rsidRPr="00DE1FE6" w:rsidRDefault="00A2334F" w:rsidP="00C33CCA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E1FE6">
        <w:rPr>
          <w:color w:val="000000"/>
        </w:rPr>
        <w:t>Рейтинговую: показывает диапазон и уровень навыков и умений.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</w:p>
    <w:p w:rsidR="00A2334F" w:rsidRPr="00D56A84" w:rsidRDefault="00A2334F" w:rsidP="00C33CCA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56A84">
        <w:rPr>
          <w:b/>
          <w:bCs/>
          <w:color w:val="000000"/>
          <w:sz w:val="28"/>
          <w:szCs w:val="28"/>
        </w:rPr>
        <w:t>3. Структура и содержание  Портфолио обучающегося.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</w:p>
    <w:p w:rsidR="00A2334F" w:rsidRPr="00DE1FE6" w:rsidRDefault="00D56A84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</w:t>
      </w:r>
      <w:r w:rsidR="00A2334F">
        <w:rPr>
          <w:color w:val="000000"/>
        </w:rPr>
        <w:t xml:space="preserve">С целью сохранения индивидуальности Портфолио каждого обучающегося как средства самовыражения </w:t>
      </w:r>
      <w:r w:rsidR="00A2334F" w:rsidRPr="00D56A84">
        <w:rPr>
          <w:color w:val="000000"/>
        </w:rPr>
        <w:t xml:space="preserve">предлагается его примерное содержание. </w:t>
      </w:r>
      <w:r w:rsidR="00A2334F">
        <w:rPr>
          <w:color w:val="000000"/>
        </w:rPr>
        <w:t>Портфолио индивидуальных достижений обучающегося может включать в себя следующие разделы:</w:t>
      </w:r>
    </w:p>
    <w:p w:rsidR="00A2334F" w:rsidRPr="00DE1FE6" w:rsidRDefault="00A2334F" w:rsidP="00C3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- титульный лист, который содержит основную информацию (фамилия, имя, отчество, учебное заведение, класс, контактную информацию и фото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обучающегося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(по желанию родителей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обучающегося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A2334F" w:rsidRPr="00DE1FE6" w:rsidRDefault="00A2334F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«Мой портрет» (личные сведения об обучающемся); </w:t>
      </w:r>
    </w:p>
    <w:p w:rsidR="00A2334F" w:rsidRPr="00DE1FE6" w:rsidRDefault="00A2334F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="00D56A84"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«Портфолио  работ»; </w:t>
      </w:r>
    </w:p>
    <w:p w:rsidR="00D56A84" w:rsidRDefault="00A2334F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="00D56A84"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«Портфолио достижений, документов»;</w:t>
      </w:r>
    </w:p>
    <w:p w:rsidR="00A2334F" w:rsidRPr="00D56A84" w:rsidRDefault="00D56A84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Pr="00D56A84">
        <w:rPr>
          <w:color w:val="000000"/>
        </w:rPr>
        <w:t xml:space="preserve"> </w:t>
      </w:r>
      <w:r w:rsidR="00A2334F" w:rsidRPr="00D56A84">
        <w:rPr>
          <w:color w:val="000000"/>
        </w:rPr>
        <w:t>«</w:t>
      </w:r>
      <w:r w:rsidR="00A2334F" w:rsidRPr="00D56A84">
        <w:rPr>
          <w:rFonts w:ascii="Times New Roman" w:hAnsi="Times New Roman" w:cs="Times New Roman"/>
          <w:color w:val="000000"/>
          <w:sz w:val="24"/>
          <w:szCs w:val="24"/>
        </w:rPr>
        <w:t>Портфолио отзывов</w:t>
      </w:r>
      <w:r w:rsidR="00A2334F" w:rsidRPr="00D56A84">
        <w:rPr>
          <w:color w:val="000000"/>
        </w:rPr>
        <w:t>»;</w:t>
      </w:r>
    </w:p>
    <w:p w:rsidR="00A2334F" w:rsidRPr="00DE1FE6" w:rsidRDefault="00A2334F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="00D56A84"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«Разные разности» (заполняется ребенком при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его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желании и по его усмотрению).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2334F" w:rsidRPr="000D21D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6A84">
        <w:rPr>
          <w:rFonts w:ascii="Times New Roman" w:hAnsi="Times New Roman"/>
          <w:color w:val="000000"/>
          <w:sz w:val="24"/>
          <w:szCs w:val="24"/>
        </w:rPr>
        <w:t>3.</w:t>
      </w:r>
      <w:r w:rsidR="00D56A84" w:rsidRPr="00D56A84">
        <w:rPr>
          <w:rFonts w:ascii="Times New Roman" w:hAnsi="Times New Roman"/>
          <w:color w:val="000000"/>
          <w:sz w:val="24"/>
          <w:szCs w:val="24"/>
        </w:rPr>
        <w:t>2</w:t>
      </w:r>
      <w:r w:rsidRPr="00D56A84">
        <w:rPr>
          <w:rFonts w:ascii="Times New Roman" w:hAnsi="Times New Roman"/>
          <w:color w:val="000000"/>
          <w:sz w:val="24"/>
          <w:szCs w:val="24"/>
        </w:rPr>
        <w:t>.</w:t>
      </w:r>
      <w:r w:rsidRPr="00D56A84">
        <w:rPr>
          <w:rFonts w:ascii="Times New Roman" w:hAnsi="Times New Roman"/>
          <w:color w:val="000000"/>
        </w:rPr>
        <w:t xml:space="preserve">  </w:t>
      </w:r>
      <w:r w:rsidRPr="00D56A84">
        <w:rPr>
          <w:rFonts w:ascii="Times New Roman" w:hAnsi="Times New Roman"/>
          <w:bCs/>
          <w:sz w:val="24"/>
          <w:szCs w:val="24"/>
        </w:rPr>
        <w:t>Раздел «Мой портрет»  может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</w:t>
      </w:r>
      <w:r w:rsidRPr="000D21D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0D21DF">
        <w:rPr>
          <w:rFonts w:ascii="Times New Roman" w:hAnsi="Times New Roman"/>
          <w:sz w:val="24"/>
          <w:szCs w:val="24"/>
        </w:rPr>
        <w:t>в себя:</w:t>
      </w:r>
    </w:p>
    <w:p w:rsidR="00A2334F" w:rsidRPr="000D21D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- личные данные обучающегося;</w:t>
      </w:r>
    </w:p>
    <w:p w:rsidR="00A2334F" w:rsidRPr="000D21D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- данные о семье, друзьях, увлечениях, интересах ребёнка, занесённые им в по</w:t>
      </w:r>
      <w:r>
        <w:rPr>
          <w:rFonts w:ascii="Times New Roman" w:hAnsi="Times New Roman"/>
          <w:sz w:val="24"/>
          <w:szCs w:val="24"/>
        </w:rPr>
        <w:t>р</w:t>
      </w:r>
      <w:r w:rsidRPr="000D21DF">
        <w:rPr>
          <w:rFonts w:ascii="Times New Roman" w:hAnsi="Times New Roman"/>
          <w:sz w:val="24"/>
          <w:szCs w:val="24"/>
        </w:rPr>
        <w:t>тфолио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самостоятельно на добровольной основе;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- информация, помогающая обучающемуся проанализировать свой характер,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способности, узнать способы саморазвития, самосовершенствования, самопознания: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1DF">
        <w:rPr>
          <w:rFonts w:ascii="Times New Roman" w:hAnsi="Times New Roman"/>
          <w:sz w:val="24"/>
          <w:szCs w:val="24"/>
        </w:rPr>
        <w:t>результаты анкет, тестов, рекомендации по результатам анкетирования и</w:t>
      </w:r>
      <w:r>
        <w:rPr>
          <w:rFonts w:ascii="Times New Roman" w:hAnsi="Times New Roman"/>
          <w:sz w:val="24"/>
          <w:szCs w:val="24"/>
        </w:rPr>
        <w:t xml:space="preserve"> тестирования;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-описание целей, поставленных обучающимся на определенный период, анализ их достижений;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-результаты проведенной работы по профессиональному и личностному самоопределению; </w:t>
      </w:r>
    </w:p>
    <w:p w:rsidR="00A2334F" w:rsidRDefault="00A2334F" w:rsidP="00C33C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-другие сведения, раскрывающие способности обучающегося</w:t>
      </w:r>
      <w:r w:rsidR="00D56A84">
        <w:rPr>
          <w:rFonts w:ascii="Times New Roman" w:hAnsi="Times New Roman"/>
          <w:sz w:val="24"/>
          <w:szCs w:val="24"/>
        </w:rPr>
        <w:t>.</w:t>
      </w:r>
    </w:p>
    <w:p w:rsidR="00A2334F" w:rsidRDefault="00A2334F" w:rsidP="00C3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334F" w:rsidRPr="00DE1FE6" w:rsidRDefault="00A2334F" w:rsidP="00C33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D56A84" w:rsidRPr="00D56A84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>.   «Портфолио работ»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включает в себя </w:t>
      </w: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>детски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D56A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— формальны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и творчески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>, выполненны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в ходе обязательных учебных занятий по всем изучаемым предметам, а также в ходе посещаемых 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 xml:space="preserve">обучающимися </w:t>
      </w:r>
      <w:r w:rsidRPr="00DE1FE6">
        <w:rPr>
          <w:rFonts w:ascii="Times New Roman" w:eastAsia="Times New Roman" w:hAnsi="Times New Roman"/>
          <w:color w:val="000000"/>
          <w:sz w:val="24"/>
          <w:szCs w:val="24"/>
        </w:rPr>
        <w:t xml:space="preserve"> факультативных учебных занятий, реализуемых в рамках образовательной программы образовательно</w:t>
      </w:r>
      <w:r w:rsidR="00D56A84">
        <w:rPr>
          <w:rFonts w:ascii="Times New Roman" w:eastAsia="Times New Roman" w:hAnsi="Times New Roman"/>
          <w:color w:val="000000"/>
          <w:sz w:val="24"/>
          <w:szCs w:val="24"/>
        </w:rPr>
        <w:t>й организации</w:t>
      </w:r>
      <w:r w:rsidRPr="00DE1FE6">
        <w:rPr>
          <w:rFonts w:ascii="Times New Roman" w:hAnsi="Times New Roman"/>
          <w:sz w:val="24"/>
          <w:szCs w:val="24"/>
        </w:rPr>
        <w:t>.</w:t>
      </w:r>
    </w:p>
    <w:p w:rsidR="00A2334F" w:rsidRDefault="00A2334F" w:rsidP="00C33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3.</w:t>
      </w:r>
      <w:r w:rsidR="00D56A84">
        <w:rPr>
          <w:rFonts w:ascii="Times New Roman" w:hAnsi="Times New Roman"/>
          <w:sz w:val="24"/>
          <w:szCs w:val="24"/>
        </w:rPr>
        <w:t>3</w:t>
      </w:r>
      <w:r w:rsidRPr="00DE1FE6">
        <w:rPr>
          <w:rFonts w:ascii="Times New Roman" w:hAnsi="Times New Roman"/>
          <w:sz w:val="24"/>
          <w:szCs w:val="24"/>
        </w:rPr>
        <w:t xml:space="preserve">.1. </w:t>
      </w:r>
      <w:r w:rsidRPr="00D56A84">
        <w:rPr>
          <w:rFonts w:ascii="Times New Roman" w:hAnsi="Times New Roman"/>
          <w:sz w:val="24"/>
          <w:szCs w:val="24"/>
        </w:rPr>
        <w:t>Обязательной</w:t>
      </w:r>
      <w:r w:rsidRPr="00DE1FE6">
        <w:rPr>
          <w:rFonts w:ascii="Times New Roman" w:hAnsi="Times New Roman"/>
          <w:sz w:val="24"/>
          <w:szCs w:val="24"/>
        </w:rPr>
        <w:t xml:space="preserve"> составляющей </w:t>
      </w:r>
      <w:r w:rsidR="00D56A84">
        <w:rPr>
          <w:rFonts w:ascii="Times New Roman" w:hAnsi="Times New Roman"/>
          <w:sz w:val="24"/>
          <w:szCs w:val="24"/>
        </w:rPr>
        <w:t>«</w:t>
      </w:r>
      <w:r w:rsidRPr="00DE1FE6">
        <w:rPr>
          <w:rFonts w:ascii="Times New Roman" w:hAnsi="Times New Roman"/>
          <w:sz w:val="24"/>
          <w:szCs w:val="24"/>
        </w:rPr>
        <w:t>портфеля достижений</w:t>
      </w:r>
      <w:r w:rsidR="00D56A84">
        <w:rPr>
          <w:rFonts w:ascii="Times New Roman" w:hAnsi="Times New Roman"/>
          <w:sz w:val="24"/>
          <w:szCs w:val="24"/>
        </w:rPr>
        <w:t xml:space="preserve">» </w:t>
      </w:r>
      <w:r w:rsidRPr="00DE1FE6">
        <w:rPr>
          <w:rFonts w:ascii="Times New Roman" w:hAnsi="Times New Roman"/>
          <w:sz w:val="24"/>
          <w:szCs w:val="24"/>
        </w:rPr>
        <w:t xml:space="preserve"> являются материалы</w:t>
      </w:r>
      <w:r w:rsidRPr="00D56A84">
        <w:rPr>
          <w:rFonts w:ascii="Times New Roman" w:hAnsi="Times New Roman"/>
          <w:sz w:val="24"/>
          <w:szCs w:val="24"/>
        </w:rPr>
        <w:t xml:space="preserve"> стартовой диагностики, промежуточных и итоговых стандартизированных работ </w:t>
      </w:r>
      <w:r w:rsidRPr="00DE1FE6">
        <w:rPr>
          <w:rFonts w:ascii="Times New Roman" w:hAnsi="Times New Roman"/>
          <w:sz w:val="24"/>
          <w:szCs w:val="24"/>
        </w:rPr>
        <w:t>по отдельным предметам.</w:t>
      </w:r>
    </w:p>
    <w:p w:rsidR="00A2334F" w:rsidRPr="00DE1FE6" w:rsidRDefault="00A2334F" w:rsidP="00C33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3.</w:t>
      </w:r>
      <w:r w:rsidR="00D56A84">
        <w:rPr>
          <w:rFonts w:ascii="Times New Roman" w:hAnsi="Times New Roman"/>
          <w:sz w:val="24"/>
          <w:szCs w:val="24"/>
        </w:rPr>
        <w:t>3</w:t>
      </w:r>
      <w:r w:rsidRPr="00DE1FE6">
        <w:rPr>
          <w:rFonts w:ascii="Times New Roman" w:hAnsi="Times New Roman"/>
          <w:sz w:val="24"/>
          <w:szCs w:val="24"/>
        </w:rPr>
        <w:t>.2.</w:t>
      </w:r>
      <w:r w:rsidR="00D56A84">
        <w:rPr>
          <w:rFonts w:ascii="Times New Roman" w:hAnsi="Times New Roman"/>
          <w:sz w:val="24"/>
          <w:szCs w:val="24"/>
        </w:rPr>
        <w:t xml:space="preserve"> Работы, представленные по усмотрению обучающихся и их родителей  (законных представителей несовершеннолетних обучающихся) </w:t>
      </w:r>
      <w:r w:rsidRPr="00DE1FE6">
        <w:rPr>
          <w:rFonts w:ascii="Times New Roman" w:hAnsi="Times New Roman"/>
          <w:sz w:val="24"/>
          <w:szCs w:val="24"/>
        </w:rPr>
        <w:t xml:space="preserve">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A2334F" w:rsidRPr="000D21DF" w:rsidRDefault="00A2334F" w:rsidP="00C3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DF">
        <w:rPr>
          <w:rFonts w:ascii="Times New Roman" w:hAnsi="Times New Roman"/>
          <w:sz w:val="24"/>
          <w:szCs w:val="24"/>
        </w:rPr>
        <w:t>Этот раздел включает в себя:</w:t>
      </w:r>
    </w:p>
    <w:p w:rsidR="00A2334F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D21DF">
        <w:t>выборки детских работ по всем учебным предметам,</w:t>
      </w:r>
      <w:r>
        <w:t xml:space="preserve"> </w:t>
      </w:r>
      <w:r w:rsidRPr="000D21DF">
        <w:t>отражающие динамику формирования универсальных учебных действий и динамику</w:t>
      </w:r>
      <w:r>
        <w:t xml:space="preserve"> </w:t>
      </w:r>
      <w:r w:rsidRPr="000D21DF">
        <w:t>развития компетентностей обучающегося</w:t>
      </w:r>
      <w:r w:rsidR="00D56A84">
        <w:t>;</w:t>
      </w:r>
    </w:p>
    <w:p w:rsidR="00A2334F" w:rsidRPr="009700DE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700DE"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A2334F" w:rsidRPr="009700DE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700DE">
        <w:rPr>
          <w:color w:val="000000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A2334F" w:rsidRPr="009700DE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700DE">
        <w:rPr>
          <w:color w:val="000000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A2334F" w:rsidRPr="009700DE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700DE">
        <w:rPr>
          <w:color w:val="000000"/>
        </w:rPr>
        <w:t>работы по искусству (дается перечень работ, фиксируется участие в выставках);</w:t>
      </w:r>
    </w:p>
    <w:p w:rsidR="00A2334F" w:rsidRPr="009700DE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700DE">
        <w:rPr>
          <w:color w:val="000000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A2334F" w:rsidRPr="00D56A84" w:rsidRDefault="00D56A84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результаты </w:t>
      </w:r>
      <w:r w:rsidR="00A2334F" w:rsidRPr="009700DE">
        <w:rPr>
          <w:color w:val="000000"/>
        </w:rPr>
        <w:t>заняти</w:t>
      </w:r>
      <w:r>
        <w:rPr>
          <w:color w:val="000000"/>
        </w:rPr>
        <w:t>й</w:t>
      </w:r>
      <w:r w:rsidR="00A2334F" w:rsidRPr="009700DE">
        <w:rPr>
          <w:color w:val="000000"/>
        </w:rPr>
        <w:t xml:space="preserve"> в учреждениях дополнительного образования, на различных учебных курсах (указывается название</w:t>
      </w:r>
      <w:r>
        <w:rPr>
          <w:color w:val="000000"/>
        </w:rPr>
        <w:t xml:space="preserve"> </w:t>
      </w:r>
      <w:r w:rsidR="00A2334F" w:rsidRPr="00D56A84">
        <w:rPr>
          <w:color w:val="000000"/>
        </w:rPr>
        <w:t>учреждения или организации, продолжительность занятий и их результаты);</w:t>
      </w:r>
    </w:p>
    <w:p w:rsidR="00A2334F" w:rsidRPr="009700DE" w:rsidRDefault="00D56A84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результаты</w:t>
      </w:r>
      <w:r w:rsidRPr="009700D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2334F" w:rsidRPr="009700DE">
        <w:rPr>
          <w:color w:val="000000"/>
        </w:rPr>
        <w:t>участи</w:t>
      </w:r>
      <w:r>
        <w:rPr>
          <w:color w:val="000000"/>
        </w:rPr>
        <w:t>я</w:t>
      </w:r>
      <w:r w:rsidR="00A2334F" w:rsidRPr="009700DE">
        <w:rPr>
          <w:color w:val="000000"/>
        </w:rPr>
        <w:t xml:space="preserve"> в олимпиадах и конкурсах (указывается вид мероприятия, время его проведения, достигнутый результат);</w:t>
      </w:r>
    </w:p>
    <w:p w:rsidR="00A2334F" w:rsidRPr="009700DE" w:rsidRDefault="00D56A84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результаты</w:t>
      </w:r>
      <w:r w:rsidRPr="009700DE">
        <w:rPr>
          <w:color w:val="000000"/>
        </w:rPr>
        <w:t xml:space="preserve"> </w:t>
      </w:r>
      <w:r w:rsidR="00A2334F" w:rsidRPr="009700DE">
        <w:rPr>
          <w:color w:val="000000"/>
        </w:rPr>
        <w:t>участи</w:t>
      </w:r>
      <w:r>
        <w:rPr>
          <w:color w:val="000000"/>
        </w:rPr>
        <w:t>я</w:t>
      </w:r>
      <w:r w:rsidR="00A2334F" w:rsidRPr="009700DE">
        <w:rPr>
          <w:color w:val="000000"/>
        </w:rPr>
        <w:t xml:space="preserve">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A2334F" w:rsidRPr="009700DE" w:rsidRDefault="00D56A84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результаты</w:t>
      </w:r>
      <w:r w:rsidRPr="009700DE">
        <w:rPr>
          <w:color w:val="000000"/>
        </w:rPr>
        <w:t xml:space="preserve"> </w:t>
      </w:r>
      <w:r w:rsidR="00A2334F" w:rsidRPr="009700DE">
        <w:rPr>
          <w:color w:val="000000"/>
        </w:rPr>
        <w:t>участи</w:t>
      </w:r>
      <w:r>
        <w:rPr>
          <w:color w:val="000000"/>
        </w:rPr>
        <w:t>я</w:t>
      </w:r>
      <w:r w:rsidR="00A2334F" w:rsidRPr="009700DE">
        <w:rPr>
          <w:color w:val="000000"/>
        </w:rPr>
        <w:t xml:space="preserve"> в спортивных мероприятиях (указываются сведения об участии в соревнованиях, наличии спортивного разряда);</w:t>
      </w:r>
    </w:p>
    <w:p w:rsidR="00A2334F" w:rsidRPr="00A2334F" w:rsidRDefault="00A2334F" w:rsidP="00C33CCA">
      <w:pPr>
        <w:pStyle w:val="a9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700DE">
        <w:rPr>
          <w:color w:val="000000"/>
        </w:rPr>
        <w:t>иная информация, раскрывающая творческие, проектные, исследовательские способности обучающихся.</w:t>
      </w:r>
    </w:p>
    <w:p w:rsidR="00A2334F" w:rsidRPr="000D21DF" w:rsidRDefault="00C33CCA" w:rsidP="00C33CCA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A2334F" w:rsidRPr="00C33CCA">
        <w:rPr>
          <w:rFonts w:ascii="Times New Roman" w:hAnsi="Times New Roman"/>
          <w:bCs/>
          <w:sz w:val="24"/>
          <w:szCs w:val="24"/>
        </w:rPr>
        <w:t>3.</w:t>
      </w:r>
      <w:r w:rsidRPr="00C33CC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.В р</w:t>
      </w:r>
      <w:r w:rsidR="00A2334F" w:rsidRPr="00C33CCA">
        <w:rPr>
          <w:rFonts w:ascii="Times New Roman" w:hAnsi="Times New Roman"/>
          <w:bCs/>
          <w:sz w:val="24"/>
          <w:szCs w:val="24"/>
        </w:rPr>
        <w:t>аздел «Мои достижения» или «Портфолио документов»</w:t>
      </w:r>
      <w:r>
        <w:rPr>
          <w:rFonts w:ascii="Times New Roman" w:hAnsi="Times New Roman"/>
          <w:sz w:val="24"/>
          <w:szCs w:val="24"/>
        </w:rPr>
        <w:t xml:space="preserve"> </w:t>
      </w:r>
      <w:r w:rsidR="00A2334F" w:rsidRPr="003059B7">
        <w:rPr>
          <w:rFonts w:ascii="Times New Roman" w:hAnsi="Times New Roman"/>
          <w:color w:val="000000"/>
          <w:sz w:val="24"/>
          <w:szCs w:val="24"/>
        </w:rPr>
        <w:t>входят сертифицированные (документированные) индивидуальные достижения</w:t>
      </w:r>
      <w:r w:rsidR="00A2334F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  <w:r w:rsidR="00A2334F" w:rsidRPr="00305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34F">
        <w:rPr>
          <w:rFonts w:ascii="Times New Roman" w:hAnsi="Times New Roman"/>
          <w:sz w:val="24"/>
          <w:szCs w:val="24"/>
        </w:rPr>
        <w:t xml:space="preserve">Этот раздел может включать в себя отражение </w:t>
      </w:r>
      <w:r w:rsidR="00A2334F" w:rsidRPr="004B143D">
        <w:rPr>
          <w:rFonts w:ascii="Times New Roman" w:hAnsi="Times New Roman"/>
          <w:sz w:val="24"/>
          <w:szCs w:val="24"/>
        </w:rPr>
        <w:t xml:space="preserve"> </w:t>
      </w:r>
      <w:r w:rsidR="00A2334F">
        <w:rPr>
          <w:rFonts w:ascii="Times New Roman" w:hAnsi="Times New Roman"/>
          <w:sz w:val="24"/>
          <w:szCs w:val="24"/>
        </w:rPr>
        <w:t>результатов участия:</w:t>
      </w:r>
    </w:p>
    <w:p w:rsidR="00A2334F" w:rsidRPr="004B143D" w:rsidRDefault="00C33CCA" w:rsidP="00C33CCA">
      <w:pPr>
        <w:pStyle w:val="a9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A2334F">
        <w:t>в предметных олимпиадах, интеллектуальных и творческих конкурсах, как нетелекоммуникационных, так и дистанционных, проектах различного уровня</w:t>
      </w:r>
      <w:r w:rsidR="00A2334F" w:rsidRPr="004B143D">
        <w:t xml:space="preserve"> - школьны</w:t>
      </w:r>
      <w:r>
        <w:t>х</w:t>
      </w:r>
      <w:r w:rsidR="00A2334F" w:rsidRPr="004B143D">
        <w:t>, муниципальны</w:t>
      </w:r>
      <w:r>
        <w:t>х</w:t>
      </w:r>
      <w:r w:rsidR="00A2334F" w:rsidRPr="004B143D">
        <w:t xml:space="preserve">, </w:t>
      </w:r>
      <w:r w:rsidR="00A2334F">
        <w:t>краевых</w:t>
      </w:r>
      <w:r w:rsidR="00A2334F" w:rsidRPr="004B143D">
        <w:t>, всероссийски</w:t>
      </w:r>
      <w:r>
        <w:t>х</w:t>
      </w:r>
      <w:r w:rsidR="00A2334F" w:rsidRPr="004B143D">
        <w:t xml:space="preserve"> и др.;</w:t>
      </w:r>
    </w:p>
    <w:p w:rsidR="00A2334F" w:rsidRDefault="00C33CCA" w:rsidP="00C33CCA">
      <w:pPr>
        <w:pStyle w:val="a9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A2334F">
        <w:t xml:space="preserve">в </w:t>
      </w:r>
      <w:r w:rsidR="00A2334F" w:rsidRPr="004B143D">
        <w:t>мероприятия</w:t>
      </w:r>
      <w:r w:rsidR="00A2334F">
        <w:t>х и конкурсах, проводимых</w:t>
      </w:r>
      <w:r w:rsidR="00A2334F" w:rsidRPr="004B143D">
        <w:t xml:space="preserve"> учреждения</w:t>
      </w:r>
      <w:r w:rsidR="00A2334F">
        <w:t>ми дополнительного образования;</w:t>
      </w:r>
    </w:p>
    <w:p w:rsidR="00A2334F" w:rsidRPr="004B143D" w:rsidRDefault="00C33CCA" w:rsidP="00C33CCA">
      <w:pPr>
        <w:pStyle w:val="a9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A2334F">
        <w:t>в конкурсах</w:t>
      </w:r>
      <w:r w:rsidR="00A2334F" w:rsidRPr="004B143D">
        <w:t xml:space="preserve"> и мероприятия</w:t>
      </w:r>
      <w:r w:rsidR="00A2334F">
        <w:t>х, организованны</w:t>
      </w:r>
      <w:r>
        <w:t>х</w:t>
      </w:r>
      <w:r w:rsidR="00A2334F">
        <w:t xml:space="preserve"> муниципальными, </w:t>
      </w:r>
      <w:r w:rsidR="00A2334F" w:rsidRPr="004B143D">
        <w:t xml:space="preserve">региональными </w:t>
      </w:r>
      <w:r w:rsidR="00A2334F">
        <w:t xml:space="preserve">и Всероссийскими </w:t>
      </w:r>
      <w:r w:rsidR="00A2334F" w:rsidRPr="004B143D">
        <w:t>орган</w:t>
      </w:r>
      <w:r>
        <w:t>изациями</w:t>
      </w:r>
      <w:r w:rsidR="00A2334F" w:rsidRPr="004B143D">
        <w:t>;</w:t>
      </w:r>
    </w:p>
    <w:p w:rsidR="00A2334F" w:rsidRPr="004B143D" w:rsidRDefault="00A2334F" w:rsidP="00C33CCA">
      <w:pPr>
        <w:pStyle w:val="a9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lastRenderedPageBreak/>
        <w:t xml:space="preserve">в спортивных </w:t>
      </w:r>
      <w:r w:rsidRPr="004B143D">
        <w:t>соревнования</w:t>
      </w:r>
      <w:r>
        <w:t>х</w:t>
      </w:r>
      <w:r w:rsidRPr="004B143D">
        <w:t>;</w:t>
      </w:r>
    </w:p>
    <w:p w:rsidR="00A2334F" w:rsidRPr="004B143D" w:rsidRDefault="00A2334F" w:rsidP="00C33CCA">
      <w:pPr>
        <w:pStyle w:val="a9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t xml:space="preserve"> других.</w:t>
      </w:r>
    </w:p>
    <w:p w:rsidR="00A2334F" w:rsidRPr="003059B7" w:rsidRDefault="00A2334F" w:rsidP="00C33CCA">
      <w:pPr>
        <w:pStyle w:val="a9"/>
        <w:ind w:left="0"/>
        <w:jc w:val="both"/>
      </w:pPr>
      <w:r>
        <w:t>3.</w:t>
      </w:r>
      <w:r w:rsidR="00C33CCA">
        <w:t>4</w:t>
      </w:r>
      <w:r>
        <w:t xml:space="preserve">.1 </w:t>
      </w:r>
      <w:r w:rsidRPr="003059B7">
        <w:t xml:space="preserve">Совокупность этих материалов должна давать  достаточно объективное, целостное и сбалансированное представление - как в целом, так и по отдельным аспектам, — об основных достижениях конкретного ученика, его продвижении во всех наиболее значимых аспектах обучения в школе. </w:t>
      </w:r>
    </w:p>
    <w:p w:rsidR="00A2334F" w:rsidRPr="003059B7" w:rsidRDefault="00A2334F" w:rsidP="00C33CCA">
      <w:pPr>
        <w:pStyle w:val="a9"/>
        <w:ind w:left="0"/>
        <w:jc w:val="both"/>
      </w:pPr>
      <w:r>
        <w:t>3.</w:t>
      </w:r>
      <w:r w:rsidR="00C33CCA">
        <w:t>4</w:t>
      </w:r>
      <w:r>
        <w:t xml:space="preserve">.2 </w:t>
      </w:r>
      <w:r w:rsidRPr="003059B7">
        <w:t xml:space="preserve">Анализ, интерпретация и оценка отдельных составляющих </w:t>
      </w:r>
      <w:r w:rsidR="00C33CCA">
        <w:t>«</w:t>
      </w:r>
      <w:r w:rsidRPr="003059B7">
        <w:t>портфеля достижений</w:t>
      </w:r>
      <w:r w:rsidR="00C33CCA">
        <w:t xml:space="preserve">» </w:t>
      </w:r>
      <w:r w:rsidRPr="003059B7">
        <w:t>ведутся с позиций достижения планируемых результатов с учётом основных результатов начального</w:t>
      </w:r>
      <w:r w:rsidR="00C33CCA">
        <w:t xml:space="preserve"> </w:t>
      </w:r>
      <w:r w:rsidR="00C33CCA" w:rsidRPr="003059B7">
        <w:t>общего</w:t>
      </w:r>
      <w:r>
        <w:t>, основного</w:t>
      </w:r>
      <w:r w:rsidR="00C33CCA">
        <w:t xml:space="preserve"> </w:t>
      </w:r>
      <w:r w:rsidR="00C33CCA" w:rsidRPr="003059B7">
        <w:t>общего</w:t>
      </w:r>
      <w:r>
        <w:t>, среднего</w:t>
      </w:r>
      <w:r w:rsidRPr="003059B7">
        <w:t xml:space="preserve"> общего образования, закреплённых в </w:t>
      </w:r>
      <w:r>
        <w:t xml:space="preserve"> федеральных  государственных образовательных</w:t>
      </w:r>
      <w:r w:rsidRPr="003059B7">
        <w:t xml:space="preserve"> </w:t>
      </w:r>
      <w:r>
        <w:t>стандартах</w:t>
      </w:r>
      <w:r w:rsidRPr="003059B7">
        <w:t xml:space="preserve">. </w:t>
      </w:r>
    </w:p>
    <w:p w:rsidR="00A2334F" w:rsidRDefault="00A2334F" w:rsidP="00C33CCA">
      <w:pPr>
        <w:pStyle w:val="a7"/>
        <w:spacing w:before="0" w:beforeAutospacing="0" w:after="0" w:afterAutospacing="0"/>
        <w:jc w:val="both"/>
      </w:pPr>
      <w:r w:rsidRPr="00DE1FE6">
        <w:t xml:space="preserve"> </w:t>
      </w:r>
      <w:r>
        <w:t>3.</w:t>
      </w:r>
      <w:r w:rsidR="00C33CCA">
        <w:t>4</w:t>
      </w:r>
      <w:r>
        <w:t xml:space="preserve">.3 </w:t>
      </w:r>
      <w:r w:rsidRPr="00DE1FE6">
        <w:t>Информация о достигаемых обучающимся образовательных результат</w:t>
      </w:r>
      <w:r w:rsidR="00C33CCA">
        <w:t>ах</w:t>
      </w:r>
      <w:r w:rsidRPr="00DE1FE6">
        <w:t xml:space="preserve"> должна быть представлена  только в форме, не представляющей угрозы личности, психологической безопасности и эмоциональному статусу </w:t>
      </w:r>
      <w:r>
        <w:t>об</w:t>
      </w:r>
      <w:r w:rsidRPr="00DE1FE6">
        <w:t>уча</w:t>
      </w:r>
      <w:r>
        <w:t>ю</w:t>
      </w:r>
      <w:r w:rsidRPr="00DE1FE6">
        <w:t>щегося.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</w:p>
    <w:p w:rsidR="00A2334F" w:rsidRPr="00C33CCA" w:rsidRDefault="00A2334F" w:rsidP="00C33CCA">
      <w:pPr>
        <w:pStyle w:val="a7"/>
        <w:spacing w:before="0" w:beforeAutospacing="0" w:after="0" w:afterAutospacing="0"/>
        <w:jc w:val="both"/>
      </w:pPr>
      <w:r w:rsidRPr="00C33CCA">
        <w:t xml:space="preserve"> 3.</w:t>
      </w:r>
      <w:r w:rsidR="00C33CCA" w:rsidRPr="00C33CCA">
        <w:t>5</w:t>
      </w:r>
      <w:r w:rsidRPr="00C33CCA">
        <w:t xml:space="preserve">   «Портфолио отзывов»   может включать в себя:</w:t>
      </w:r>
    </w:p>
    <w:p w:rsidR="00A2334F" w:rsidRPr="00DE1FE6" w:rsidRDefault="00A2334F" w:rsidP="00C33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CA">
        <w:rPr>
          <w:rFonts w:ascii="Times New Roman" w:hAnsi="Times New Roman"/>
          <w:sz w:val="24"/>
          <w:szCs w:val="24"/>
        </w:rPr>
        <w:t>- систематизированные материалы наблюдений</w:t>
      </w:r>
      <w:r w:rsidRPr="00DE1FE6">
        <w:rPr>
          <w:rFonts w:ascii="Times New Roman" w:hAnsi="Times New Roman"/>
          <w:sz w:val="24"/>
          <w:szCs w:val="24"/>
        </w:rPr>
        <w:t xml:space="preserve"> (оценочные листы, материалы и листы наблюдений и т.п.) за процессом овладения универсальными учебными действиями, которые ведут </w:t>
      </w:r>
      <w:r>
        <w:rPr>
          <w:rFonts w:ascii="Times New Roman" w:hAnsi="Times New Roman"/>
          <w:sz w:val="24"/>
          <w:szCs w:val="24"/>
        </w:rPr>
        <w:t>учителя-предметники,  классные  руководители</w:t>
      </w:r>
      <w:r w:rsidRPr="00DE1FE6">
        <w:rPr>
          <w:rFonts w:ascii="Times New Roman" w:hAnsi="Times New Roman"/>
          <w:sz w:val="24"/>
          <w:szCs w:val="24"/>
        </w:rPr>
        <w:t>, школьный психолог  и другие непосредственные участники образовательного процесса;</w:t>
      </w:r>
    </w:p>
    <w:p w:rsidR="00A2334F" w:rsidRPr="00DE1FE6" w:rsidRDefault="00A2334F" w:rsidP="00C33CCA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- характеристики отношения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DE1FE6">
        <w:rPr>
          <w:rFonts w:ascii="Times New Roman" w:hAnsi="Times New Roman"/>
          <w:sz w:val="24"/>
          <w:szCs w:val="24"/>
        </w:rPr>
        <w:t>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</w:p>
    <w:p w:rsidR="00A2334F" w:rsidRDefault="00A2334F" w:rsidP="00C33CCA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- анализ самим  школьником  своей деятельности.</w:t>
      </w:r>
    </w:p>
    <w:p w:rsidR="00A2334F" w:rsidRPr="00DE1FE6" w:rsidRDefault="00A2334F" w:rsidP="00C33CCA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CA">
        <w:rPr>
          <w:rFonts w:ascii="Times New Roman" w:hAnsi="Times New Roman"/>
          <w:sz w:val="24"/>
          <w:szCs w:val="24"/>
        </w:rPr>
        <w:t>3.</w:t>
      </w:r>
      <w:r w:rsidR="00C33CCA" w:rsidRPr="00C33CCA">
        <w:rPr>
          <w:rFonts w:ascii="Times New Roman" w:hAnsi="Times New Roman"/>
          <w:sz w:val="24"/>
          <w:szCs w:val="24"/>
        </w:rPr>
        <w:t>6</w:t>
      </w:r>
      <w:r w:rsidRPr="00C33CCA">
        <w:rPr>
          <w:rFonts w:ascii="Times New Roman" w:hAnsi="Times New Roman"/>
          <w:sz w:val="24"/>
          <w:szCs w:val="24"/>
        </w:rPr>
        <w:t>.  Раздел «Разные разности» или «Всякая всячина»</w:t>
      </w:r>
      <w:r w:rsidRPr="003059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самим обучающимся и по его усмотрению (фотоматериалы, презентации и </w:t>
      </w:r>
      <w:r w:rsidR="00C33CCA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>)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b/>
          <w:bCs/>
          <w:iCs/>
        </w:rPr>
      </w:pP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3CCA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C33CCA">
        <w:rPr>
          <w:rFonts w:ascii="Times New Roman" w:hAnsi="Times New Roman"/>
          <w:b/>
          <w:color w:val="000000"/>
          <w:sz w:val="28"/>
          <w:szCs w:val="28"/>
        </w:rPr>
        <w:t xml:space="preserve">. Порядок формирования </w:t>
      </w:r>
      <w:r w:rsidR="00C33CCA" w:rsidRPr="00C33CCA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C33CCA">
        <w:rPr>
          <w:rFonts w:ascii="Times New Roman" w:hAnsi="Times New Roman"/>
          <w:b/>
          <w:color w:val="000000"/>
          <w:sz w:val="28"/>
          <w:szCs w:val="28"/>
        </w:rPr>
        <w:t>ортфолио</w:t>
      </w:r>
      <w:r w:rsidR="00C33CC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33CCA" w:rsidRPr="00C33CCA" w:rsidRDefault="00C33CCA" w:rsidP="00C3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C33CCA">
        <w:rPr>
          <w:rFonts w:eastAsia="Calibri"/>
          <w:lang w:eastAsia="en-US"/>
        </w:rPr>
        <w:t>4.1.</w:t>
      </w:r>
      <w:r w:rsidRPr="00DE1FE6">
        <w:rPr>
          <w:rFonts w:eastAsia="Calibri"/>
          <w:lang w:eastAsia="en-US"/>
        </w:rPr>
        <w:t xml:space="preserve"> Портфолио </w:t>
      </w:r>
      <w:r>
        <w:rPr>
          <w:rFonts w:eastAsia="Calibri"/>
          <w:lang w:eastAsia="en-US"/>
        </w:rPr>
        <w:t xml:space="preserve">обучающегося </w:t>
      </w:r>
      <w:r w:rsidRPr="00DE1FE6">
        <w:rPr>
          <w:rFonts w:eastAsia="Calibri"/>
          <w:lang w:eastAsia="en-US"/>
        </w:rPr>
        <w:t>является одной из составляющих системы оценки</w:t>
      </w:r>
      <w:r w:rsidRPr="00DE1FE6">
        <w:rPr>
          <w:color w:val="000000"/>
        </w:rPr>
        <w:t xml:space="preserve"> достижения планируемых результатов освоения основной образовательной программы и играет важ</w:t>
      </w:r>
      <w:r>
        <w:rPr>
          <w:color w:val="000000"/>
        </w:rPr>
        <w:t>ную роль при переходе ребенка на следующ</w:t>
      </w:r>
      <w:r w:rsidR="00C33CCA">
        <w:rPr>
          <w:color w:val="000000"/>
        </w:rPr>
        <w:t xml:space="preserve">ий уровень </w:t>
      </w:r>
      <w:r>
        <w:rPr>
          <w:color w:val="000000"/>
        </w:rPr>
        <w:t xml:space="preserve">обучения </w:t>
      </w:r>
      <w:r w:rsidRPr="00DE1FE6">
        <w:rPr>
          <w:color w:val="000000"/>
        </w:rPr>
        <w:t>для определения вектора его дальнейшего развития и обучения.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C33CCA">
        <w:rPr>
          <w:color w:val="000000"/>
        </w:rPr>
        <w:t>4.2.</w:t>
      </w:r>
      <w:r w:rsidRPr="00DE1FE6">
        <w:rPr>
          <w:color w:val="000000"/>
        </w:rPr>
        <w:t xml:space="preserve"> Пер</w:t>
      </w:r>
      <w:r w:rsidR="00C33CCA">
        <w:rPr>
          <w:color w:val="000000"/>
        </w:rPr>
        <w:t>иод составления П</w:t>
      </w:r>
      <w:r>
        <w:rPr>
          <w:color w:val="000000"/>
        </w:rPr>
        <w:t>ортфолио – с 1 по 9,11 классы</w:t>
      </w:r>
      <w:r w:rsidR="00C33CCA">
        <w:rPr>
          <w:color w:val="000000"/>
        </w:rPr>
        <w:t>.</w:t>
      </w:r>
      <w:r w:rsidRPr="00DE1FE6">
        <w:rPr>
          <w:color w:val="000000"/>
        </w:rPr>
        <w:t xml:space="preserve"> </w:t>
      </w:r>
      <w:r w:rsidRPr="00DE1FE6">
        <w:t xml:space="preserve">Портфолио оформляется в папке-накопителе </w:t>
      </w:r>
      <w:r>
        <w:t xml:space="preserve">с файлами на бумажных носителях, также может сохраняться </w:t>
      </w:r>
      <w:r w:rsidRPr="00DE1FE6">
        <w:t>и в электронном виде.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3CCA">
        <w:rPr>
          <w:rFonts w:ascii="Times New Roman" w:hAnsi="Times New Roman"/>
          <w:bCs/>
          <w:color w:val="000000"/>
          <w:sz w:val="24"/>
          <w:szCs w:val="24"/>
        </w:rPr>
        <w:t>4.3.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формировании </w:t>
      </w:r>
      <w:r w:rsidR="00C33CC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ортфолио обучающегося участвуют обучающиеся, родители  обучающихся (законные представители), классный руководитель, педагог-психолог, учителя-предметники, педагоги дополнительного образования, администрация </w:t>
      </w:r>
      <w:r w:rsidR="00C33CCA">
        <w:rPr>
          <w:rFonts w:ascii="Times New Roman" w:hAnsi="Times New Roman"/>
          <w:color w:val="000000"/>
          <w:sz w:val="24"/>
          <w:szCs w:val="24"/>
        </w:rPr>
        <w:t>ОО.</w:t>
      </w:r>
    </w:p>
    <w:p w:rsid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C33CCA">
        <w:rPr>
          <w:color w:val="000000"/>
        </w:rPr>
        <w:t>4.4.</w:t>
      </w:r>
      <w:r w:rsidRPr="00DE1FE6">
        <w:rPr>
          <w:color w:val="000000"/>
        </w:rPr>
        <w:t xml:space="preserve"> Портфолио</w:t>
      </w:r>
      <w:r>
        <w:rPr>
          <w:color w:val="000000"/>
        </w:rPr>
        <w:t xml:space="preserve"> хранится у обучающегося, при  наличии определенных условий может</w:t>
      </w:r>
      <w:r w:rsidRPr="00DE1FE6">
        <w:rPr>
          <w:color w:val="000000"/>
        </w:rPr>
        <w:t xml:space="preserve"> хранит</w:t>
      </w:r>
      <w:r>
        <w:rPr>
          <w:color w:val="000000"/>
        </w:rPr>
        <w:t>ь</w:t>
      </w:r>
      <w:r w:rsidRPr="00DE1FE6">
        <w:rPr>
          <w:color w:val="000000"/>
        </w:rPr>
        <w:t>ся в классном помещении школы в течение всего вр</w:t>
      </w:r>
      <w:r>
        <w:rPr>
          <w:color w:val="000000"/>
        </w:rPr>
        <w:t xml:space="preserve">емени пребывания ребенка в нем. </w:t>
      </w:r>
      <w:r w:rsidRPr="00DE1FE6">
        <w:rPr>
          <w:color w:val="000000"/>
        </w:rPr>
        <w:t>При переводе ребенка в друг</w:t>
      </w:r>
      <w:r w:rsidR="00C33CCA">
        <w:rPr>
          <w:color w:val="000000"/>
        </w:rPr>
        <w:t>ую ОО П</w:t>
      </w:r>
      <w:r>
        <w:rPr>
          <w:color w:val="000000"/>
        </w:rPr>
        <w:t xml:space="preserve">ортфолио выдается </w:t>
      </w:r>
      <w:r w:rsidRPr="00DE1FE6">
        <w:rPr>
          <w:color w:val="000000"/>
        </w:rPr>
        <w:t xml:space="preserve">на руки родителям (законным представителям) вместе с личным делом </w:t>
      </w:r>
      <w:r w:rsidR="00C33CCA">
        <w:rPr>
          <w:color w:val="000000"/>
        </w:rPr>
        <w:t>обучающегося.</w:t>
      </w:r>
      <w:r w:rsidRPr="00DE1FE6">
        <w:rPr>
          <w:color w:val="000000"/>
        </w:rPr>
        <w:t xml:space="preserve">. </w:t>
      </w:r>
    </w:p>
    <w:p w:rsidR="00A2334F" w:rsidRPr="00A2334F" w:rsidRDefault="00A2334F" w:rsidP="00C33CCA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CCA">
        <w:rPr>
          <w:rFonts w:ascii="Times New Roman" w:hAnsi="Times New Roman"/>
          <w:b/>
          <w:bCs/>
          <w:sz w:val="28"/>
          <w:szCs w:val="28"/>
        </w:rPr>
        <w:t>5. Функциональные обязанности участников образова</w:t>
      </w:r>
      <w:r w:rsidR="00C33CCA">
        <w:rPr>
          <w:rFonts w:ascii="Times New Roman" w:hAnsi="Times New Roman"/>
          <w:b/>
          <w:bCs/>
          <w:sz w:val="28"/>
          <w:szCs w:val="28"/>
        </w:rPr>
        <w:t>тельного процесса  при ведении П</w:t>
      </w:r>
      <w:r w:rsidRPr="00C33CCA">
        <w:rPr>
          <w:rFonts w:ascii="Times New Roman" w:hAnsi="Times New Roman"/>
          <w:b/>
          <w:bCs/>
          <w:sz w:val="28"/>
          <w:szCs w:val="28"/>
        </w:rPr>
        <w:t>ортфолио обучающегося</w:t>
      </w:r>
      <w:r w:rsidR="003221B9">
        <w:rPr>
          <w:rFonts w:ascii="Times New Roman" w:hAnsi="Times New Roman"/>
          <w:b/>
          <w:bCs/>
          <w:sz w:val="28"/>
          <w:szCs w:val="28"/>
        </w:rPr>
        <w:t>.</w:t>
      </w:r>
    </w:p>
    <w:p w:rsidR="00C33CCA" w:rsidRPr="00C33CCA" w:rsidRDefault="00C33CCA" w:rsidP="00C3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334F" w:rsidRPr="00800D9B" w:rsidRDefault="00C33CCA" w:rsidP="00C33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формировании П</w:t>
      </w:r>
      <w:r w:rsidR="00A2334F">
        <w:rPr>
          <w:rFonts w:ascii="Times New Roman" w:hAnsi="Times New Roman"/>
          <w:color w:val="000000"/>
          <w:sz w:val="24"/>
          <w:szCs w:val="24"/>
        </w:rPr>
        <w:t>ортфолио функциональные обязанности межу участниками образовательного процесса распределяются следующим образом:</w:t>
      </w:r>
      <w:r w:rsidR="00A2334F" w:rsidRPr="00800D9B">
        <w:rPr>
          <w:rFonts w:ascii="Times New Roman" w:hAnsi="Times New Roman"/>
          <w:bCs/>
          <w:sz w:val="24"/>
          <w:szCs w:val="24"/>
        </w:rPr>
        <w:t xml:space="preserve"> </w:t>
      </w:r>
    </w:p>
    <w:p w:rsidR="00A2334F" w:rsidRDefault="00A2334F" w:rsidP="00C3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  </w:t>
      </w:r>
      <w:r w:rsidRPr="00C33CCA">
        <w:rPr>
          <w:rFonts w:ascii="Times New Roman" w:hAnsi="Times New Roman"/>
          <w:bCs/>
          <w:sz w:val="24"/>
          <w:szCs w:val="24"/>
        </w:rPr>
        <w:t>Классный руководитель</w:t>
      </w:r>
      <w:r w:rsidRPr="00800D9B">
        <w:rPr>
          <w:rFonts w:ascii="Times New Roman" w:hAnsi="Times New Roman"/>
          <w:bCs/>
          <w:sz w:val="24"/>
          <w:szCs w:val="24"/>
        </w:rPr>
        <w:t xml:space="preserve"> </w:t>
      </w:r>
    </w:p>
    <w:p w:rsidR="00A2334F" w:rsidRPr="00BA4554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color w:val="000000"/>
        </w:rPr>
        <w:lastRenderedPageBreak/>
        <w:t xml:space="preserve"> несет ответственность </w:t>
      </w:r>
      <w:r w:rsidRPr="00BA4554">
        <w:rPr>
          <w:color w:val="000000"/>
        </w:rPr>
        <w:t xml:space="preserve">за организацию формирования </w:t>
      </w:r>
      <w:r w:rsidR="00C33CCA">
        <w:rPr>
          <w:color w:val="000000"/>
        </w:rPr>
        <w:t>П</w:t>
      </w:r>
      <w:r w:rsidRPr="00BA4554">
        <w:rPr>
          <w:color w:val="000000"/>
        </w:rPr>
        <w:t>ортфолио, систематическое заполнение и знакомство родителей (законных представителей), админ</w:t>
      </w:r>
      <w:r>
        <w:rPr>
          <w:color w:val="000000"/>
        </w:rPr>
        <w:t>истрации школы с его содержанием;</w:t>
      </w:r>
    </w:p>
    <w:p w:rsidR="00A2334F" w:rsidRPr="00BA4554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BA4554">
        <w:rPr>
          <w:bCs/>
        </w:rPr>
        <w:t xml:space="preserve">оказывает помощь обучающимся в процессе формирования </w:t>
      </w:r>
      <w:r w:rsidR="00C33CCA">
        <w:rPr>
          <w:bCs/>
        </w:rPr>
        <w:t xml:space="preserve"> </w:t>
      </w:r>
      <w:r w:rsidR="00C33CCA">
        <w:rPr>
          <w:color w:val="000000"/>
        </w:rPr>
        <w:t>П</w:t>
      </w:r>
      <w:r w:rsidR="00C33CCA" w:rsidRPr="00BA4554">
        <w:rPr>
          <w:color w:val="000000"/>
        </w:rPr>
        <w:t>ортфолио</w:t>
      </w:r>
      <w:r w:rsidRPr="00BA4554">
        <w:rPr>
          <w:bCs/>
        </w:rPr>
        <w:t>;</w:t>
      </w:r>
    </w:p>
    <w:p w:rsidR="00A2334F" w:rsidRPr="00BA4554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BA4554">
        <w:rPr>
          <w:bCs/>
        </w:rPr>
        <w:t xml:space="preserve">проводит информационную, консультативную, диагностическую работу по формированию </w:t>
      </w:r>
      <w:r w:rsidR="00C33CCA">
        <w:rPr>
          <w:color w:val="000000"/>
        </w:rPr>
        <w:t>П</w:t>
      </w:r>
      <w:r w:rsidR="00C33CCA" w:rsidRPr="00BA4554">
        <w:rPr>
          <w:color w:val="000000"/>
        </w:rPr>
        <w:t>ортфолио</w:t>
      </w:r>
      <w:r w:rsidRPr="00BA4554">
        <w:rPr>
          <w:bCs/>
        </w:rPr>
        <w:t xml:space="preserve"> с обучающимися и их родителями;</w:t>
      </w:r>
    </w:p>
    <w:p w:rsidR="00A2334F" w:rsidRPr="00BA4554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BA4554">
        <w:rPr>
          <w:bCs/>
        </w:rPr>
        <w:t xml:space="preserve"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r w:rsidR="00C33CCA">
        <w:rPr>
          <w:color w:val="000000"/>
        </w:rPr>
        <w:t>П</w:t>
      </w:r>
      <w:r w:rsidR="00C33CCA" w:rsidRPr="00BA4554">
        <w:rPr>
          <w:color w:val="000000"/>
        </w:rPr>
        <w:t>ортфолио</w:t>
      </w:r>
      <w:r w:rsidRPr="00BA4554">
        <w:rPr>
          <w:bCs/>
        </w:rPr>
        <w:t>;</w:t>
      </w:r>
    </w:p>
    <w:p w:rsidR="00A2334F" w:rsidRPr="00BA4554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BA4554">
        <w:rPr>
          <w:bCs/>
        </w:rPr>
        <w:t xml:space="preserve">осуществляет контроль за пополнением обучающимися </w:t>
      </w:r>
      <w:r w:rsidR="00C33CCA">
        <w:rPr>
          <w:color w:val="000000"/>
        </w:rPr>
        <w:t>П</w:t>
      </w:r>
      <w:r w:rsidR="00C33CCA" w:rsidRPr="00BA4554">
        <w:rPr>
          <w:color w:val="000000"/>
        </w:rPr>
        <w:t>ортфолио</w:t>
      </w:r>
      <w:r w:rsidRPr="00BA4554">
        <w:rPr>
          <w:bCs/>
        </w:rPr>
        <w:t xml:space="preserve">; </w:t>
      </w:r>
    </w:p>
    <w:p w:rsidR="00A2334F" w:rsidRDefault="00A2334F" w:rsidP="003221B9">
      <w:pPr>
        <w:pStyle w:val="a9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BA4554">
        <w:rPr>
          <w:bCs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A2334F" w:rsidRDefault="00A2334F" w:rsidP="003221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5.2.</w:t>
      </w:r>
      <w:r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3CCA" w:rsidRPr="00C33CCA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C33CCA">
        <w:rPr>
          <w:rFonts w:ascii="Times New Roman" w:hAnsi="Times New Roman"/>
          <w:bCs/>
          <w:color w:val="000000"/>
          <w:sz w:val="24"/>
          <w:szCs w:val="24"/>
        </w:rPr>
        <w:t>едагогические работники</w:t>
      </w:r>
      <w:r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21DF">
        <w:rPr>
          <w:rFonts w:ascii="Times New Roman" w:hAnsi="Times New Roman"/>
          <w:color w:val="000000"/>
          <w:sz w:val="24"/>
          <w:szCs w:val="24"/>
        </w:rPr>
        <w:t xml:space="preserve">(в том числе и педагоги дополнительного образования), участвующие в образовательном процессе ребёнка обязаны принимать участие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D21DF">
        <w:rPr>
          <w:rFonts w:ascii="Times New Roman" w:hAnsi="Times New Roman"/>
          <w:color w:val="000000"/>
          <w:sz w:val="24"/>
          <w:szCs w:val="24"/>
        </w:rPr>
        <w:t xml:space="preserve">пополнении </w:t>
      </w:r>
      <w:r w:rsidR="00C33CCA">
        <w:rPr>
          <w:rFonts w:ascii="Times New Roman" w:hAnsi="Times New Roman"/>
          <w:color w:val="000000"/>
          <w:sz w:val="24"/>
          <w:szCs w:val="24"/>
        </w:rPr>
        <w:t>П</w:t>
      </w:r>
      <w:r w:rsidRPr="000D21DF">
        <w:rPr>
          <w:rFonts w:ascii="Times New Roman" w:hAnsi="Times New Roman"/>
          <w:color w:val="000000"/>
          <w:sz w:val="24"/>
          <w:szCs w:val="24"/>
        </w:rPr>
        <w:t>ортфолио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обучающегося</w:t>
      </w:r>
      <w:r w:rsidRPr="000D21DF">
        <w:rPr>
          <w:rFonts w:ascii="Times New Roman" w:hAnsi="Times New Roman"/>
          <w:color w:val="000000"/>
          <w:sz w:val="24"/>
          <w:szCs w:val="24"/>
        </w:rPr>
        <w:t>.</w:t>
      </w:r>
    </w:p>
    <w:p w:rsidR="00A2334F" w:rsidRPr="00C33CCA" w:rsidRDefault="00A2334F" w:rsidP="003221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5.3   </w:t>
      </w:r>
      <w:r w:rsidRPr="00C33CCA">
        <w:rPr>
          <w:rFonts w:ascii="Times New Roman" w:hAnsi="Times New Roman"/>
          <w:color w:val="000000"/>
          <w:sz w:val="24"/>
          <w:szCs w:val="24"/>
        </w:rPr>
        <w:t>Учителя-предметники, педагоги дополнительного образования</w:t>
      </w:r>
    </w:p>
    <w:p w:rsidR="00A2334F" w:rsidRDefault="00A2334F" w:rsidP="003221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>проводят информационную работу с обучающимися и</w:t>
      </w:r>
      <w:r w:rsidR="00C33CCA">
        <w:rPr>
          <w:rFonts w:ascii="Times New Roman" w:hAnsi="Times New Roman"/>
          <w:color w:val="000000"/>
          <w:sz w:val="24"/>
          <w:szCs w:val="24"/>
        </w:rPr>
        <w:t xml:space="preserve"> их родителями по формированию П</w:t>
      </w:r>
      <w:r w:rsidRPr="000D21DF">
        <w:rPr>
          <w:rFonts w:ascii="Times New Roman" w:hAnsi="Times New Roman"/>
          <w:color w:val="000000"/>
          <w:sz w:val="24"/>
          <w:szCs w:val="24"/>
        </w:rPr>
        <w:t xml:space="preserve">ортфолио; предоставляют обучающимся места деятельности для накопления материалов </w:t>
      </w:r>
      <w:r w:rsidR="00C33CCA">
        <w:rPr>
          <w:rFonts w:ascii="Times New Roman" w:hAnsi="Times New Roman"/>
          <w:color w:val="000000"/>
          <w:sz w:val="24"/>
          <w:szCs w:val="24"/>
        </w:rPr>
        <w:t>П</w:t>
      </w:r>
      <w:r w:rsidRPr="000D21DF">
        <w:rPr>
          <w:rFonts w:ascii="Times New Roman" w:hAnsi="Times New Roman"/>
          <w:color w:val="000000"/>
          <w:sz w:val="24"/>
          <w:szCs w:val="24"/>
        </w:rPr>
        <w:t xml:space="preserve">ортфолио; </w:t>
      </w:r>
    </w:p>
    <w:p w:rsidR="00A2334F" w:rsidRPr="000D21DF" w:rsidRDefault="00A2334F" w:rsidP="003221B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1DF">
        <w:rPr>
          <w:rFonts w:ascii="Times New Roman" w:hAnsi="Times New Roman"/>
          <w:color w:val="000000"/>
          <w:sz w:val="24"/>
          <w:szCs w:val="24"/>
        </w:rPr>
        <w:t>организуют проведение олимпиад, конкурсов, конференций по предмету или образовательной области.</w:t>
      </w:r>
    </w:p>
    <w:p w:rsidR="00A2334F" w:rsidRPr="000D21DF" w:rsidRDefault="00A2334F" w:rsidP="003221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5.4</w:t>
      </w:r>
      <w:r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3C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33CCA">
        <w:rPr>
          <w:rFonts w:ascii="Times New Roman" w:hAnsi="Times New Roman"/>
          <w:bCs/>
          <w:color w:val="000000"/>
          <w:sz w:val="24"/>
          <w:szCs w:val="24"/>
        </w:rPr>
        <w:t>Родители обучающегося</w:t>
      </w:r>
      <w:r w:rsidRPr="000D21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21DF">
        <w:rPr>
          <w:rFonts w:ascii="Times New Roman" w:hAnsi="Times New Roman"/>
          <w:color w:val="000000"/>
          <w:sz w:val="24"/>
          <w:szCs w:val="24"/>
        </w:rPr>
        <w:t>участ</w:t>
      </w:r>
      <w:r w:rsidR="00C33CCA">
        <w:rPr>
          <w:rFonts w:ascii="Times New Roman" w:hAnsi="Times New Roman"/>
          <w:color w:val="000000"/>
          <w:sz w:val="24"/>
          <w:szCs w:val="24"/>
        </w:rPr>
        <w:t>вуют в оформлении и пополнении П</w:t>
      </w:r>
      <w:r w:rsidRPr="000D21DF">
        <w:rPr>
          <w:rFonts w:ascii="Times New Roman" w:hAnsi="Times New Roman"/>
          <w:color w:val="000000"/>
          <w:sz w:val="24"/>
          <w:szCs w:val="24"/>
        </w:rPr>
        <w:t>ортфолио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1DF">
        <w:rPr>
          <w:rFonts w:ascii="Times New Roman" w:hAnsi="Times New Roman"/>
          <w:color w:val="000000"/>
          <w:sz w:val="24"/>
          <w:szCs w:val="24"/>
        </w:rPr>
        <w:t>ребёнка</w:t>
      </w:r>
      <w:r w:rsidR="003221B9">
        <w:rPr>
          <w:rFonts w:ascii="Times New Roman" w:hAnsi="Times New Roman"/>
          <w:color w:val="000000"/>
          <w:sz w:val="24"/>
          <w:szCs w:val="24"/>
        </w:rPr>
        <w:t>.</w:t>
      </w:r>
    </w:p>
    <w:p w:rsidR="00A2334F" w:rsidRDefault="00A2334F" w:rsidP="003221B9">
      <w:pPr>
        <w:pStyle w:val="a7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01381B">
        <w:rPr>
          <w:bCs/>
          <w:color w:val="000000"/>
        </w:rPr>
        <w:t>5</w:t>
      </w:r>
      <w:r>
        <w:rPr>
          <w:bCs/>
          <w:color w:val="000000"/>
        </w:rPr>
        <w:t xml:space="preserve">.5 </w:t>
      </w:r>
      <w:r w:rsidRPr="003221B9">
        <w:rPr>
          <w:bCs/>
          <w:color w:val="000000"/>
        </w:rPr>
        <w:t>Заместители директора</w:t>
      </w:r>
    </w:p>
    <w:p w:rsidR="00A2334F" w:rsidRDefault="00A2334F" w:rsidP="003221B9">
      <w:pPr>
        <w:pStyle w:val="a7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о</w:t>
      </w:r>
      <w:r w:rsidRPr="000D21DF">
        <w:rPr>
          <w:color w:val="000000"/>
        </w:rPr>
        <w:t>существляют общее руководство</w:t>
      </w:r>
      <w:r>
        <w:rPr>
          <w:color w:val="000000"/>
        </w:rPr>
        <w:t xml:space="preserve"> </w:t>
      </w:r>
      <w:r w:rsidRPr="000D21DF">
        <w:rPr>
          <w:color w:val="000000"/>
        </w:rPr>
        <w:t xml:space="preserve">деятельностью педагогического коллектива по реализации технологии </w:t>
      </w:r>
      <w:r>
        <w:rPr>
          <w:color w:val="000000"/>
        </w:rPr>
        <w:t>П</w:t>
      </w:r>
      <w:r w:rsidRPr="000D21DF">
        <w:rPr>
          <w:color w:val="000000"/>
        </w:rPr>
        <w:t>ортфолио в практике работы</w:t>
      </w:r>
      <w:r>
        <w:rPr>
          <w:color w:val="000000"/>
        </w:rPr>
        <w:t xml:space="preserve"> </w:t>
      </w:r>
      <w:r w:rsidR="003221B9">
        <w:rPr>
          <w:color w:val="000000"/>
        </w:rPr>
        <w:t xml:space="preserve"> школы;</w:t>
      </w:r>
      <w:r w:rsidRPr="00753D21">
        <w:t xml:space="preserve"> </w:t>
      </w:r>
    </w:p>
    <w:p w:rsidR="00A2334F" w:rsidRDefault="00A2334F" w:rsidP="003221B9">
      <w:pPr>
        <w:pStyle w:val="a7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осуществляю</w:t>
      </w:r>
      <w:r w:rsidRPr="00DE1FE6">
        <w:t>т контроль за деятельностью педагогического коллектива по реализации технологии Портфолио в образовательно</w:t>
      </w:r>
      <w:r w:rsidR="003221B9">
        <w:t>й организации.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</w:p>
    <w:p w:rsidR="00A2334F" w:rsidRDefault="00A2334F" w:rsidP="003221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3221B9">
        <w:rPr>
          <w:b/>
          <w:sz w:val="28"/>
          <w:szCs w:val="28"/>
        </w:rPr>
        <w:t>6. Презентация Портфолио обучающихся школы.</w:t>
      </w:r>
    </w:p>
    <w:p w:rsidR="003221B9" w:rsidRPr="003221B9" w:rsidRDefault="003221B9" w:rsidP="003221B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6</w:t>
      </w:r>
      <w:r w:rsidRPr="00DE1FE6">
        <w:t xml:space="preserve">.1. </w:t>
      </w:r>
      <w:r>
        <w:t>Обу</w:t>
      </w:r>
      <w:r w:rsidRPr="00DE1FE6">
        <w:t>ча</w:t>
      </w:r>
      <w:r>
        <w:t>ю</w:t>
      </w:r>
      <w:r w:rsidRPr="00DE1FE6">
        <w:t>щийся может представлять содержание своего Портфолио на классном собрани</w:t>
      </w:r>
      <w:r>
        <w:t>и, на родительском собрании, выставке, конкурсах</w:t>
      </w:r>
      <w:r w:rsidRPr="00DE1FE6">
        <w:t>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6</w:t>
      </w:r>
      <w:r w:rsidRPr="00DE1FE6">
        <w:t>.2. Презентация Портфолио обучающихся может проходить в форме выставок Портфолио.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6</w:t>
      </w:r>
      <w:r w:rsidRPr="00DE1FE6">
        <w:t xml:space="preserve">.3. На презентацию </w:t>
      </w:r>
      <w:r>
        <w:t>обу</w:t>
      </w:r>
      <w:r w:rsidRPr="00DE1FE6">
        <w:t>ча</w:t>
      </w:r>
      <w:r>
        <w:t>ю</w:t>
      </w:r>
      <w:r w:rsidRPr="00DE1FE6">
        <w:t>щийся выходит с кратким устным комментарием по содержанию Портфолио.</w:t>
      </w:r>
    </w:p>
    <w:p w:rsidR="00A2334F" w:rsidRDefault="00A2334F" w:rsidP="00C33CCA">
      <w:pPr>
        <w:pStyle w:val="a7"/>
        <w:spacing w:before="0" w:beforeAutospacing="0" w:after="0" w:afterAutospacing="0"/>
        <w:jc w:val="both"/>
      </w:pPr>
    </w:p>
    <w:p w:rsidR="00A2334F" w:rsidRDefault="00A2334F" w:rsidP="003221B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21B9">
        <w:rPr>
          <w:b/>
          <w:bCs/>
          <w:sz w:val="28"/>
          <w:szCs w:val="28"/>
        </w:rPr>
        <w:t>7. Подведение итогов работы.</w:t>
      </w:r>
    </w:p>
    <w:p w:rsidR="003221B9" w:rsidRPr="003221B9" w:rsidRDefault="003221B9" w:rsidP="003221B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7.</w:t>
      </w:r>
      <w:r w:rsidRPr="00DE1FE6">
        <w:t xml:space="preserve">1. Анализ, интерпретация и оценка отдельных составляющих Портфолио </w:t>
      </w:r>
      <w:r w:rsidR="003221B9">
        <w:t xml:space="preserve"> </w:t>
      </w:r>
      <w:r w:rsidRPr="00DE1FE6">
        <w:t xml:space="preserve"> ведутся с позиций достижения планируемых результатов </w:t>
      </w:r>
      <w:r w:rsidRPr="00DE1FE6">
        <w:rPr>
          <w:color w:val="000000"/>
        </w:rPr>
        <w:t>освоения основной образовательной программы</w:t>
      </w:r>
      <w:r>
        <w:rPr>
          <w:color w:val="000000"/>
        </w:rPr>
        <w:t xml:space="preserve"> </w:t>
      </w:r>
      <w:r w:rsidR="003221B9">
        <w:rPr>
          <w:color w:val="000000"/>
        </w:rPr>
        <w:t xml:space="preserve">, </w:t>
      </w:r>
      <w:r w:rsidRPr="00DE1FE6">
        <w:rPr>
          <w:color w:val="000000"/>
        </w:rPr>
        <w:t xml:space="preserve"> отвечающих требованиям стандарта к основным результатам образования, для подготовки  карты представления ученика при  переходе на </w:t>
      </w:r>
      <w:r>
        <w:rPr>
          <w:color w:val="000000"/>
        </w:rPr>
        <w:t>следующ</w:t>
      </w:r>
      <w:r w:rsidR="003221B9">
        <w:rPr>
          <w:color w:val="000000"/>
        </w:rPr>
        <w:t xml:space="preserve">ий уровень </w:t>
      </w:r>
      <w:r w:rsidRPr="00DE1FE6">
        <w:rPr>
          <w:color w:val="000000"/>
        </w:rPr>
        <w:t>обучения.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>.2. Оценка как отдельных составляющих Портфолио, так и Портфолио в целом ведется на критериальной основе с применением уровневого подхода к построению измерите</w:t>
      </w:r>
      <w:r>
        <w:t>лей и представлению результатов.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>.3. Портфолио сопровождается документами: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 w:rsidRPr="00DE1FE6">
        <w:t xml:space="preserve">- состав Портфолио; </w:t>
      </w:r>
    </w:p>
    <w:p w:rsidR="00A2334F" w:rsidRDefault="00A2334F" w:rsidP="00C33CCA">
      <w:pPr>
        <w:pStyle w:val="a7"/>
        <w:spacing w:before="0" w:beforeAutospacing="0" w:after="0" w:afterAutospacing="0"/>
        <w:jc w:val="both"/>
      </w:pPr>
      <w:r w:rsidRPr="00DE1FE6">
        <w:t xml:space="preserve">- критерии, на основе которых оцениваются отдельные работы, и вклад каждой работы в накопленную оценку выпускника. </w:t>
      </w:r>
    </w:p>
    <w:p w:rsidR="003221B9" w:rsidRPr="00DE1FE6" w:rsidRDefault="003221B9" w:rsidP="00C33CCA">
      <w:pPr>
        <w:pStyle w:val="a7"/>
        <w:spacing w:before="0" w:beforeAutospacing="0" w:after="0" w:afterAutospacing="0"/>
        <w:jc w:val="both"/>
      </w:pPr>
      <w:r w:rsidRPr="00DE1FE6">
        <w:lastRenderedPageBreak/>
        <w:t>Критерии оценки отдельных составляющих Портфолио могут полностью соответствовать рекомендуемым или могут быть адаптированы  классным руководителем применительно к особенностям образовательной пр</w:t>
      </w:r>
      <w:r>
        <w:t>ограммы и контингента учащихся.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 xml:space="preserve">.4. Анализ Портфолио и исчисление итоговой оценки проводится классным руководителем. 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>.5. 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A2334F" w:rsidRDefault="00A2334F" w:rsidP="003221B9">
      <w:pPr>
        <w:pStyle w:val="a7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DE1FE6">
        <w:t>зачет/незачет, т.е.</w:t>
      </w:r>
      <w:r w:rsidR="003221B9">
        <w:t xml:space="preserve"> </w:t>
      </w:r>
      <w:r w:rsidRPr="00DE1FE6">
        <w:t xml:space="preserve"> оценк</w:t>
      </w:r>
      <w:r w:rsidR="003221B9">
        <w:t>а</w:t>
      </w:r>
      <w:r w:rsidRPr="00DE1FE6">
        <w:t>, свидетельствующ</w:t>
      </w:r>
      <w:r w:rsidR="003221B9">
        <w:t>ая</w:t>
      </w:r>
      <w:r w:rsidRPr="00DE1FE6">
        <w:t xml:space="preserve">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A2334F" w:rsidRPr="00DE1FE6" w:rsidRDefault="00A2334F" w:rsidP="003221B9">
      <w:pPr>
        <w:pStyle w:val="a7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>
        <w:t>«высокий», «средний», «низкий» - при оценке уровня сформированности универсальных учебных действий обучающихся (метапредметные</w:t>
      </w:r>
      <w:r w:rsidR="003221B9">
        <w:t>);</w:t>
      </w:r>
    </w:p>
    <w:p w:rsidR="00A2334F" w:rsidRPr="00DE1FE6" w:rsidRDefault="00A2334F" w:rsidP="003221B9">
      <w:pPr>
        <w:pStyle w:val="a7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DE1FE6"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 xml:space="preserve">.6.  По результатам накопленной оценки, которая формируется на основе материалов </w:t>
      </w:r>
      <w:r w:rsidR="003221B9">
        <w:t>П</w:t>
      </w:r>
      <w:r w:rsidRPr="00DE1FE6">
        <w:t xml:space="preserve">ортфолио, в характеристике выпускника </w:t>
      </w:r>
      <w:r w:rsidR="003221B9">
        <w:t xml:space="preserve">уровня </w:t>
      </w:r>
      <w:r w:rsidRPr="00DE1FE6">
        <w:t xml:space="preserve"> делаются выводы о: 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 w:rsidRPr="00DE1FE6">
        <w:t xml:space="preserve">- сформированности у </w:t>
      </w:r>
      <w:r w:rsidR="003221B9">
        <w:t xml:space="preserve">обучающегося </w:t>
      </w:r>
      <w:r w:rsidRPr="00DE1FE6">
        <w:t>универсальных и пред</w:t>
      </w:r>
      <w:r w:rsidR="003221B9">
        <w:t>метных способов действий, а так</w:t>
      </w:r>
      <w:r w:rsidRPr="00DE1FE6">
        <w:t xml:space="preserve">же опорной системы знаний, обеспечивающих ему возможность продолжения образования на </w:t>
      </w:r>
      <w:r w:rsidR="003221B9">
        <w:t>следующем уровне</w:t>
      </w:r>
      <w:r w:rsidRPr="00DE1FE6">
        <w:t xml:space="preserve"> общего образования;</w:t>
      </w:r>
    </w:p>
    <w:p w:rsidR="00A2334F" w:rsidRPr="00DE1FE6" w:rsidRDefault="003221B9" w:rsidP="00C33CCA">
      <w:pPr>
        <w:pStyle w:val="a7"/>
        <w:spacing w:before="0" w:beforeAutospacing="0" w:after="0" w:afterAutospacing="0"/>
        <w:jc w:val="both"/>
      </w:pPr>
      <w:r>
        <w:t>-</w:t>
      </w:r>
      <w:r w:rsidR="00A2334F" w:rsidRPr="00DE1FE6">
        <w:t>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 w:rsidRPr="00DE1FE6">
        <w:t>- индивидуальном прогрессе в основных сферах развития личности: мотивационно-смысловой, познавательной, эмоциональной, волевой, саморегуляции.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7.7. По результатам оценки П</w:t>
      </w:r>
      <w:r w:rsidRPr="00DE1FE6">
        <w:t xml:space="preserve">ортфолио </w:t>
      </w:r>
      <w:r>
        <w:t>об</w:t>
      </w:r>
      <w:r w:rsidRPr="00DE1FE6">
        <w:t>уча</w:t>
      </w:r>
      <w:r>
        <w:t>ю</w:t>
      </w:r>
      <w:r w:rsidRPr="00DE1FE6">
        <w:t>щихся  может проводиться годовой образовательный рейтинг, выявляться  обучающиеся, набравшие наибольшее количество баллов в классе, параллели, школе. Победители поощряются.</w:t>
      </w:r>
    </w:p>
    <w:p w:rsidR="00A2334F" w:rsidRPr="00DE1FE6" w:rsidRDefault="00A2334F" w:rsidP="00C33CCA">
      <w:pPr>
        <w:pStyle w:val="a7"/>
        <w:spacing w:before="0" w:beforeAutospacing="0" w:after="0" w:afterAutospacing="0"/>
        <w:jc w:val="both"/>
      </w:pPr>
      <w:r>
        <w:t>7</w:t>
      </w:r>
      <w:r w:rsidRPr="00DE1FE6">
        <w:t xml:space="preserve">.8. </w:t>
      </w:r>
      <w:r w:rsidR="003221B9">
        <w:t xml:space="preserve">Оценка проводится классным руководителем в конце учебного года, </w:t>
      </w:r>
      <w:r w:rsidR="003221B9" w:rsidRPr="00DE1FE6">
        <w:t>суммируется по каждому виду деятельности</w:t>
      </w:r>
      <w:r w:rsidR="003221B9">
        <w:t xml:space="preserve"> и </w:t>
      </w:r>
      <w:r w:rsidR="003221B9" w:rsidRPr="00DE1FE6">
        <w:t>вносится в итоговый документ «Сводную ведомость»</w:t>
      </w:r>
      <w:r w:rsidR="003221B9">
        <w:t xml:space="preserve"> на каждого обучающегося</w:t>
      </w:r>
      <w:r w:rsidR="003221B9">
        <w:rPr>
          <w:b/>
        </w:rPr>
        <w:t xml:space="preserve">. </w:t>
      </w:r>
      <w:r w:rsidRPr="007E151E">
        <w:t>В конце учебного года</w:t>
      </w:r>
      <w:r>
        <w:rPr>
          <w:b/>
        </w:rPr>
        <w:t xml:space="preserve"> </w:t>
      </w:r>
      <w:r>
        <w:t xml:space="preserve"> классный руководитель вносит результаты оценки Портфолио обучающихся  в «Сво</w:t>
      </w:r>
      <w:r w:rsidR="003221B9">
        <w:t>дную итоговую ведомость класса».</w:t>
      </w:r>
    </w:p>
    <w:p w:rsidR="00A2334F" w:rsidRPr="00DE1FE6" w:rsidRDefault="00A2334F" w:rsidP="00C33CCA">
      <w:pPr>
        <w:pStyle w:val="a7"/>
        <w:spacing w:before="120" w:beforeAutospacing="0" w:after="0" w:afterAutospacing="0"/>
        <w:jc w:val="both"/>
        <w:sectPr w:rsidR="00A2334F" w:rsidRPr="00DE1FE6" w:rsidSect="00C33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34F" w:rsidRPr="00DE1FE6" w:rsidRDefault="00A2334F" w:rsidP="00C33CCA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A2334F" w:rsidRPr="00DE1FE6" w:rsidRDefault="00A2334F" w:rsidP="00C33C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t>Разделы рабочего Портфолио</w:t>
      </w:r>
    </w:p>
    <w:p w:rsidR="00A2334F" w:rsidRPr="00DE1FE6" w:rsidRDefault="00A2334F" w:rsidP="00C33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sz w:val="24"/>
          <w:szCs w:val="24"/>
          <w:u w:val="single"/>
        </w:rPr>
        <w:t>1. Страницы раздела «Мой портрет»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1.1.Мой портрет</w:t>
      </w:r>
      <w:r w:rsidRPr="00DE1FE6">
        <w:rPr>
          <w:rFonts w:ascii="Times New Roman" w:hAnsi="Times New Roman"/>
          <w:sz w:val="24"/>
          <w:szCs w:val="24"/>
        </w:rPr>
        <w:t xml:space="preserve"> (знакомьтесь:  это - я)</w:t>
      </w:r>
    </w:p>
    <w:p w:rsidR="00A2334F" w:rsidRPr="00DE1FE6" w:rsidRDefault="00A2334F" w:rsidP="00C33CCA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Напиши о себе (как умеешь):</w:t>
      </w:r>
    </w:p>
    <w:p w:rsidR="00A2334F" w:rsidRPr="00DE1FE6" w:rsidRDefault="00A2334F" w:rsidP="00C33CCA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Меня зовут___________________</w:t>
      </w:r>
    </w:p>
    <w:p w:rsidR="00A2334F" w:rsidRPr="00DE1FE6" w:rsidRDefault="00A2334F" w:rsidP="00C33CCA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родился ____________________ (число/месяц/год)</w:t>
      </w:r>
    </w:p>
    <w:p w:rsidR="00A2334F" w:rsidRPr="00DE1FE6" w:rsidRDefault="00A2334F" w:rsidP="00C33CCA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живу в ______________________</w:t>
      </w:r>
    </w:p>
    <w:p w:rsidR="00A2334F" w:rsidRPr="00DE1FE6" w:rsidRDefault="00A2334F" w:rsidP="00C33CCA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Мой адрес________________________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1.2.Моя семья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Нарисуй портрет своей семьи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Родословное дерево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1.3. Чем я люблю заниматься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>1.4. Я ученик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Выкладывается лист диагностики, проведенной учителем на первых уроках в школе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Я могу делать…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хочу  научиться в этом году…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Я научусь в этом году…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A2334F" w:rsidRPr="007C3CBD" w:rsidTr="005E0CA0">
        <w:tc>
          <w:tcPr>
            <w:tcW w:w="9321" w:type="dxa"/>
          </w:tcPr>
          <w:p w:rsidR="00A2334F" w:rsidRPr="007C3CBD" w:rsidRDefault="00A2334F" w:rsidP="00C33CCA">
            <w:pPr>
              <w:spacing w:after="0" w:line="36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7C3CBD">
              <w:rPr>
                <w:rFonts w:ascii="Times New Roman" w:hAnsi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09"/>
              <w:gridCol w:w="2768"/>
              <w:gridCol w:w="2790"/>
            </w:tblGrid>
            <w:tr w:rsidR="00A2334F" w:rsidRPr="007C3CBD" w:rsidTr="005E0CA0">
              <w:trPr>
                <w:trHeight w:val="435"/>
              </w:trPr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A2334F" w:rsidRPr="007C3CBD" w:rsidTr="005E0CA0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A2334F" w:rsidRPr="007C3CBD" w:rsidTr="005E0CA0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A2334F" w:rsidRPr="007C3CBD" w:rsidTr="005E0CA0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A2334F" w:rsidRPr="007C3CBD" w:rsidTr="005E0CA0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C3C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A2334F" w:rsidRPr="007C3CBD" w:rsidRDefault="00A2334F" w:rsidP="00C33CCA">
                  <w:pPr>
                    <w:snapToGrid w:val="0"/>
                    <w:spacing w:after="0" w:line="360" w:lineRule="auto"/>
                    <w:ind w:firstLine="70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2334F" w:rsidRPr="007C3CBD" w:rsidRDefault="00A2334F" w:rsidP="00C33C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Я читаю… 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E1FE6">
        <w:rPr>
          <w:rFonts w:ascii="Times New Roman" w:hAnsi="Times New Roman"/>
          <w:sz w:val="24"/>
          <w:szCs w:val="24"/>
          <w:u w:val="single"/>
        </w:rPr>
        <w:t xml:space="preserve">Мой распорядок дня </w:t>
      </w:r>
    </w:p>
    <w:tbl>
      <w:tblPr>
        <w:tblW w:w="9068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338"/>
        <w:gridCol w:w="2410"/>
      </w:tblGrid>
      <w:tr w:rsidR="00A2334F" w:rsidRPr="007C3CBD" w:rsidTr="00A2334F"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41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A2334F" w:rsidRPr="007C3CBD" w:rsidTr="00A2334F"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A2334F"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A2334F"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334F" w:rsidRPr="007C3CBD" w:rsidRDefault="00A2334F" w:rsidP="00C33CCA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34F" w:rsidRPr="00DE1FE6" w:rsidRDefault="00A2334F" w:rsidP="00C33CC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sz w:val="24"/>
          <w:szCs w:val="24"/>
          <w:u w:val="single"/>
        </w:rPr>
        <w:t xml:space="preserve">2. Раздел  «Портфолио  работ» </w:t>
      </w:r>
    </w:p>
    <w:p w:rsidR="00A2334F" w:rsidRPr="00DE1FE6" w:rsidRDefault="00A2334F" w:rsidP="00C33CC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lastRenderedPageBreak/>
        <w:t>На каждый предмет имеется свой «файл»,  в него вкладываются диагностические работы.</w:t>
      </w:r>
    </w:p>
    <w:p w:rsidR="00A2334F" w:rsidRDefault="00A2334F" w:rsidP="00C33CCA">
      <w:pPr>
        <w:spacing w:before="12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A2334F" w:rsidRPr="00DE1FE6" w:rsidRDefault="00A2334F" w:rsidP="00C33CCA">
      <w:pPr>
        <w:spacing w:before="12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E1FE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3.  Раздел  «Портфолио отзывов»</w:t>
      </w:r>
    </w:p>
    <w:p w:rsidR="00A2334F" w:rsidRPr="00DE1FE6" w:rsidRDefault="00A2334F" w:rsidP="00C33CCA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t xml:space="preserve"> Раздел включает:</w:t>
      </w:r>
    </w:p>
    <w:p w:rsidR="00A2334F" w:rsidRPr="00DE1FE6" w:rsidRDefault="00A2334F" w:rsidP="00C33CC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b/>
          <w:sz w:val="24"/>
          <w:szCs w:val="24"/>
        </w:rPr>
        <w:t xml:space="preserve">-  </w:t>
      </w:r>
      <w:r w:rsidRPr="00DE1FE6">
        <w:rPr>
          <w:rFonts w:ascii="Times New Roman" w:hAnsi="Times New Roman"/>
          <w:sz w:val="24"/>
          <w:szCs w:val="24"/>
        </w:rP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классов, школьный психолог  и другие непосредственные участники образовательного процесса;</w:t>
      </w:r>
    </w:p>
    <w:p w:rsidR="00A2334F" w:rsidRPr="00DE1FE6" w:rsidRDefault="00A2334F" w:rsidP="00C33CCA">
      <w:pPr>
        <w:shd w:val="clear" w:color="auto" w:fill="FCFCFC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</w:p>
    <w:p w:rsidR="00A2334F" w:rsidRPr="00DE1FE6" w:rsidRDefault="00A2334F" w:rsidP="00C33CCA">
      <w:pPr>
        <w:shd w:val="clear" w:color="auto" w:fill="FCFCFC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>- анализ самим  школьником  своей деятельности.</w:t>
      </w:r>
    </w:p>
    <w:p w:rsidR="00A2334F" w:rsidRPr="00DE1FE6" w:rsidRDefault="00A2334F" w:rsidP="00C33CCA">
      <w:pPr>
        <w:shd w:val="clear" w:color="auto" w:fill="FCFCFC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  <w:sz w:val="24"/>
          <w:szCs w:val="24"/>
        </w:rPr>
        <w:t xml:space="preserve"> Школьник  может представить  следующие  материалы: 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Задание, которое мне больше всего понравилось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Моя лучшая работа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Я прочитал ……. книг.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Что я теперь знаю, чего не знал раньше?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Что я теперь умею, чего не умел раньше?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Мои цели и планы на следующий учебный год: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Чему я еще хочу научиться?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Какие книги хочу  прочитать?</w:t>
      </w:r>
    </w:p>
    <w:p w:rsidR="00A2334F" w:rsidRPr="00941F22" w:rsidRDefault="00A2334F" w:rsidP="00C33CCA">
      <w:pPr>
        <w:numPr>
          <w:ilvl w:val="0"/>
          <w:numId w:val="1"/>
        </w:numPr>
        <w:tabs>
          <w:tab w:val="clear" w:pos="720"/>
          <w:tab w:val="num" w:pos="142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sz w:val="24"/>
          <w:szCs w:val="24"/>
        </w:rPr>
        <w:t>Мое участие в школьных и классных праздниках и мероприятиях</w:t>
      </w:r>
    </w:p>
    <w:p w:rsidR="00A2334F" w:rsidRPr="00941F22" w:rsidRDefault="00A2334F" w:rsidP="00C33CC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41F22">
        <w:rPr>
          <w:rFonts w:ascii="Times New Roman" w:hAnsi="Times New Roman"/>
          <w:b/>
          <w:sz w:val="24"/>
          <w:szCs w:val="24"/>
          <w:u w:val="single"/>
        </w:rPr>
        <w:t>4. Раздел « Портфолио достижений,  документов»</w:t>
      </w:r>
    </w:p>
    <w:p w:rsidR="00A2334F" w:rsidRPr="00DE1FE6" w:rsidRDefault="00A2334F" w:rsidP="00C33CCA">
      <w:pPr>
        <w:pStyle w:val="a7"/>
        <w:spacing w:before="120" w:beforeAutospacing="0" w:after="0" w:afterAutospacing="0"/>
        <w:jc w:val="both"/>
        <w:rPr>
          <w:color w:val="000000"/>
        </w:rPr>
      </w:pPr>
      <w:r w:rsidRPr="00DE1FE6">
        <w:rPr>
          <w:color w:val="000000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F22">
        <w:rPr>
          <w:rFonts w:ascii="Times New Roman" w:hAnsi="Times New Roman"/>
          <w:b/>
          <w:sz w:val="24"/>
          <w:szCs w:val="24"/>
          <w:u w:val="single"/>
        </w:rPr>
        <w:t>5. В раздел «Всякая всячина»</w:t>
      </w:r>
      <w:r w:rsidRPr="00DE1FE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41F22">
        <w:rPr>
          <w:rFonts w:ascii="Times New Roman" w:hAnsi="Times New Roman"/>
          <w:sz w:val="24"/>
          <w:szCs w:val="24"/>
        </w:rPr>
        <w:t xml:space="preserve">могут </w:t>
      </w:r>
      <w:r w:rsidRPr="00DE1FE6">
        <w:rPr>
          <w:rFonts w:ascii="Times New Roman" w:hAnsi="Times New Roman"/>
          <w:sz w:val="24"/>
          <w:szCs w:val="24"/>
        </w:rPr>
        <w:t xml:space="preserve">входить   материалы по усмотрению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DE1FE6">
        <w:rPr>
          <w:rFonts w:ascii="Times New Roman" w:hAnsi="Times New Roman"/>
          <w:sz w:val="24"/>
          <w:szCs w:val="24"/>
        </w:rPr>
        <w:t>.</w:t>
      </w:r>
    </w:p>
    <w:p w:rsidR="00A2334F" w:rsidRDefault="00A2334F" w:rsidP="00C33C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34F" w:rsidRPr="003F178C" w:rsidRDefault="00A2334F" w:rsidP="00C33C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F178C">
        <w:rPr>
          <w:rFonts w:ascii="Times New Roman" w:hAnsi="Times New Roman"/>
          <w:b/>
          <w:sz w:val="24"/>
          <w:szCs w:val="24"/>
        </w:rPr>
        <w:t>Приложение 2</w:t>
      </w:r>
    </w:p>
    <w:p w:rsidR="00A2334F" w:rsidRPr="00E9779D" w:rsidRDefault="00A2334F" w:rsidP="00C33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79D">
        <w:rPr>
          <w:rFonts w:ascii="Times New Roman" w:hAnsi="Times New Roman"/>
          <w:b/>
          <w:sz w:val="28"/>
          <w:szCs w:val="28"/>
        </w:rPr>
        <w:t>Критерии оценки Портфолио</w:t>
      </w: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bCs/>
          <w:i/>
          <w:iCs/>
          <w:sz w:val="24"/>
          <w:szCs w:val="24"/>
        </w:rPr>
        <w:t>1. Д</w:t>
      </w: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остижения в учебной, интеллектуально-познавательной и </w:t>
      </w: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научно-исследовательской деятельности</w:t>
      </w:r>
    </w:p>
    <w:tbl>
      <w:tblPr>
        <w:tblpPr w:leftFromText="180" w:rightFromText="180" w:vertAnchor="text" w:horzAnchor="margin" w:tblpXSpec="center" w:tblpY="84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42"/>
        <w:gridCol w:w="1559"/>
        <w:gridCol w:w="142"/>
        <w:gridCol w:w="709"/>
        <w:gridCol w:w="425"/>
        <w:gridCol w:w="142"/>
        <w:gridCol w:w="450"/>
        <w:gridCol w:w="117"/>
        <w:gridCol w:w="119"/>
        <w:gridCol w:w="96"/>
        <w:gridCol w:w="352"/>
        <w:gridCol w:w="992"/>
        <w:gridCol w:w="284"/>
        <w:gridCol w:w="425"/>
        <w:gridCol w:w="11"/>
        <w:gridCol w:w="1548"/>
        <w:gridCol w:w="992"/>
      </w:tblGrid>
      <w:tr w:rsidR="00A2334F" w:rsidRPr="007C3CBD" w:rsidTr="003221B9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51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Балл</w:t>
            </w:r>
          </w:p>
        </w:tc>
      </w:tr>
      <w:tr w:rsidR="00A2334F" w:rsidRPr="007C3CBD" w:rsidTr="003221B9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1.Итоговые отметки  по предметам 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балл отметок на период оценивания (за   учебный год или по  четвертям), 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lastRenderedPageBreak/>
              <w:t>2.Контрольные, диагностические, мониторинговые работы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rPr>
          <w:trHeight w:val="9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3.Участие в интеллектуально-познавательных конкурсах,   проектной деятельности.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Всероссийск.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Международ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3221B9">
        <w:trPr>
          <w:trHeight w:val="98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5 баллов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6 баллов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7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8 баллов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9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358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1172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м +5 баллов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 м +3 балла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+1 балл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м +10 баллов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 м +7 баллов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+ 4балла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м +15 баллов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 м +11 баллов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+7 баллов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м +20 баллов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 м +15 баллов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3м +10 баллов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70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c>
          <w:tcPr>
            <w:tcW w:w="10206" w:type="dxa"/>
            <w:gridSpan w:val="1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C3C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2. Достижения в  общественной, творческой и спортивной деятельности</w:t>
            </w: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3221B9">
        <w:trPr>
          <w:trHeight w:val="542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Балл</w:t>
            </w:r>
          </w:p>
        </w:tc>
      </w:tr>
      <w:tr w:rsidR="00A2334F" w:rsidRPr="007C3CBD" w:rsidTr="003221B9">
        <w:trPr>
          <w:trHeight w:val="542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1.</w:t>
            </w:r>
            <w:r w:rsidRPr="007C3CBD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A2334F" w:rsidRPr="007C3CBD" w:rsidTr="003221B9"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A2334F" w:rsidRPr="007C3CBD" w:rsidTr="003221B9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  <w:r w:rsidRPr="007C3CBD">
              <w:rPr>
                <w:rFonts w:ascii="Times New Roman" w:hAnsi="Times New Roman"/>
              </w:rPr>
              <w:t>1.1.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Сведения об участии в самоуправлении класса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rPr>
          <w:trHeight w:val="2503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rPr>
          <w:trHeight w:val="154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1.2.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Сведения об участии  в  делах класса и  школы (конкурсы, КТД, акции,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lastRenderedPageBreak/>
              <w:t>праздники, социальные акции и т.д.)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3221B9"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23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2507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2.1.Участие в спортивных соревнованиях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школы 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города 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Уровень области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832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2.2.  Занятия  в спортивных секциях, клубах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92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18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142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1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2.1. Сведения об участии в творческих конкурсах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школы 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города 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края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25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20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55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2.2. Занятия в студиях, кружках и пр.</w:t>
            </w:r>
          </w:p>
        </w:tc>
        <w:tc>
          <w:tcPr>
            <w:tcW w:w="737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175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1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2334F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3. </w:t>
      </w:r>
      <w:r w:rsidRPr="00DE1F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Отзывы об учебной  и внеурочной деятельности.</w:t>
      </w: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560"/>
        <w:gridCol w:w="1842"/>
        <w:gridCol w:w="1843"/>
        <w:gridCol w:w="1701"/>
      </w:tblGrid>
      <w:tr w:rsidR="00A2334F" w:rsidRPr="007C3CBD" w:rsidTr="003221B9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Высокий уровень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Хороший уровень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Средний уровень оценки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Низкий уровень оценки</w:t>
            </w:r>
          </w:p>
        </w:tc>
      </w:tr>
      <w:tr w:rsidR="00A2334F" w:rsidRPr="007C3CBD" w:rsidTr="003221B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Отзывы о деятельности ребенка по разным направлениям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334F" w:rsidRPr="007C3CBD" w:rsidTr="003221B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Рецензии на работы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334F" w:rsidRPr="007C3CBD" w:rsidTr="003221B9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Вырезки  и</w:t>
            </w:r>
            <w:r w:rsidRPr="007C3CBD">
              <w:rPr>
                <w:rFonts w:ascii="Times New Roman" w:hAnsi="Times New Roman"/>
              </w:rPr>
              <w:t xml:space="preserve">з СМИ о деятельности учащегося 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или его творчестве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rPr>
          <w:trHeight w:val="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334F" w:rsidRPr="007C3CBD" w:rsidTr="003221B9">
        <w:trPr>
          <w:trHeight w:val="8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Похвальный лист</w:t>
            </w:r>
            <w:r w:rsidRPr="007C3CBD">
              <w:rPr>
                <w:rFonts w:ascii="Times New Roman" w:hAnsi="Times New Roman"/>
              </w:rPr>
              <w:t xml:space="preserve">  п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о окончании года</w:t>
            </w:r>
          </w:p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  <w:tr w:rsidR="00A2334F" w:rsidRPr="007C3CBD" w:rsidTr="003221B9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lastRenderedPageBreak/>
              <w:t>Грамота или благодарственное письмо  по окончании  года (</w:t>
            </w:r>
            <w:r w:rsidRPr="007C3CBD">
              <w:rPr>
                <w:rFonts w:ascii="Times New Roman" w:hAnsi="Times New Roman"/>
              </w:rPr>
              <w:t xml:space="preserve">за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активное участие в жизни класса 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  <w:tr w:rsidR="00A2334F" w:rsidRPr="007C3CBD" w:rsidTr="003221B9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ОУ за особые успехи в какой-либо деятельности</w:t>
            </w:r>
          </w:p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  <w:tr w:rsidR="00A2334F" w:rsidRPr="007C3CBD" w:rsidTr="003221B9">
        <w:trPr>
          <w:trHeight w:val="113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 w:rsidRPr="007C3CBD">
              <w:rPr>
                <w:rFonts w:ascii="Times New Roman" w:hAnsi="Times New Roman"/>
              </w:rPr>
              <w:t xml:space="preserve"> социальных партнеров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за особые успехи в какой-либо деятельност</w:t>
            </w:r>
            <w:r w:rsidRPr="007C3CBD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 баллов</w:t>
            </w:r>
          </w:p>
        </w:tc>
      </w:tr>
    </w:tbl>
    <w:p w:rsidR="00A2334F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E1FE6">
        <w:rPr>
          <w:rFonts w:ascii="Times New Roman" w:hAnsi="Times New Roman"/>
          <w:b/>
          <w:bCs/>
          <w:i/>
          <w:sz w:val="24"/>
          <w:szCs w:val="24"/>
          <w:u w:val="single"/>
        </w:rPr>
        <w:t>4. «Творческая мастерская»</w:t>
      </w: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/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3827"/>
        <w:gridCol w:w="2693"/>
      </w:tblGrid>
      <w:tr w:rsidR="00A2334F" w:rsidRPr="007C3CBD" w:rsidTr="003221B9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A2334F" w:rsidRPr="007C3CBD" w:rsidTr="003221B9"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Уровень мастерства, качества выполненных работ (Оценивается в целом)</w:t>
            </w:r>
          </w:p>
        </w:tc>
      </w:tr>
      <w:tr w:rsidR="00A2334F" w:rsidRPr="007C3CBD" w:rsidTr="003221B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Представленные работы (или фото </w:t>
            </w:r>
            <w:r w:rsidRPr="007C3CB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изображением работ)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0-10</w:t>
            </w:r>
            <w:r w:rsidRPr="007C3CBD">
              <w:rPr>
                <w:rFonts w:ascii="Times New Roman" w:hAnsi="Times New Roman"/>
              </w:rPr>
              <w:t xml:space="preserve">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CBD">
              <w:rPr>
                <w:rFonts w:ascii="Times New Roman" w:hAnsi="Times New Roman"/>
              </w:rPr>
              <w:t>аллов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5-10</w:t>
            </w:r>
            <w:r w:rsidRPr="007C3CBD">
              <w:rPr>
                <w:rFonts w:ascii="Times New Roman" w:hAnsi="Times New Roman"/>
              </w:rPr>
              <w:t xml:space="preserve"> </w:t>
            </w:r>
            <w:r w:rsidRPr="007C3CBD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CBD">
              <w:rPr>
                <w:rFonts w:ascii="Times New Roman" w:hAnsi="Times New Roman"/>
              </w:rPr>
              <w:t>аллов</w:t>
            </w:r>
          </w:p>
        </w:tc>
      </w:tr>
      <w:tr w:rsidR="00A2334F" w:rsidRPr="007C3CBD" w:rsidTr="003221B9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0-6</w:t>
            </w:r>
            <w:r w:rsidRPr="007C3CBD">
              <w:rPr>
                <w:rFonts w:ascii="Times New Roman" w:hAnsi="Times New Roman"/>
              </w:rPr>
              <w:t xml:space="preserve">  баллов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34F" w:rsidRPr="007C3CBD" w:rsidTr="003221B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4F" w:rsidRPr="007C3CBD" w:rsidRDefault="00A2334F" w:rsidP="00C33CC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2334F" w:rsidRDefault="00A2334F" w:rsidP="003221B9">
      <w:pPr>
        <w:spacing w:line="360" w:lineRule="auto"/>
        <w:rPr>
          <w:rFonts w:ascii="Times New Roman" w:hAnsi="Times New Roman"/>
          <w:b/>
        </w:rPr>
      </w:pPr>
    </w:p>
    <w:p w:rsidR="00A2334F" w:rsidRDefault="00A2334F" w:rsidP="00C33CCA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A2334F" w:rsidRPr="00C50853" w:rsidRDefault="00A2334F" w:rsidP="00C33C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Сводная </w:t>
      </w:r>
    </w:p>
    <w:p w:rsidR="00A2334F" w:rsidRPr="00C50853" w:rsidRDefault="00A2334F" w:rsidP="00C33C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>итоговая ведомость</w:t>
      </w:r>
    </w:p>
    <w:p w:rsidR="00A2334F" w:rsidRPr="00C50853" w:rsidRDefault="00A2334F" w:rsidP="00C33C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 по результатам оценки портфолио обучающегося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A2334F" w:rsidRPr="00DE1FE6" w:rsidRDefault="00A2334F" w:rsidP="00C33CCA">
      <w:pPr>
        <w:spacing w:after="0" w:line="360" w:lineRule="auto"/>
        <w:jc w:val="center"/>
        <w:rPr>
          <w:rFonts w:ascii="Times New Roman" w:hAnsi="Times New Roman"/>
        </w:rPr>
      </w:pPr>
      <w:r w:rsidRPr="00DE1FE6">
        <w:rPr>
          <w:rFonts w:ascii="Times New Roman" w:hAnsi="Times New Roman"/>
        </w:rPr>
        <w:t>(Фамилия, имя, отчество)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A2334F" w:rsidRPr="00DE1FE6" w:rsidRDefault="00A2334F" w:rsidP="00C33CCA">
      <w:pPr>
        <w:spacing w:after="0" w:line="360" w:lineRule="auto"/>
        <w:jc w:val="center"/>
        <w:rPr>
          <w:rFonts w:ascii="Times New Roman" w:hAnsi="Times New Roman"/>
        </w:rPr>
      </w:pPr>
      <w:r w:rsidRPr="00DE1FE6">
        <w:rPr>
          <w:rFonts w:ascii="Times New Roman" w:hAnsi="Times New Roman"/>
        </w:rPr>
        <w:t>(полное название образовательного учреждения)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</w:rPr>
        <w:t>Класс_________</w:t>
      </w:r>
      <w:r>
        <w:rPr>
          <w:rFonts w:ascii="Times New Roman" w:hAnsi="Times New Roman"/>
        </w:rPr>
        <w:t>_______________________________________________________________________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3402"/>
      </w:tblGrid>
      <w:tr w:rsidR="00941F22" w:rsidRPr="007C3CBD" w:rsidTr="00941F22">
        <w:trPr>
          <w:trHeight w:val="503"/>
        </w:trPr>
        <w:tc>
          <w:tcPr>
            <w:tcW w:w="675" w:type="dxa"/>
            <w:vMerge w:val="restart"/>
            <w:vAlign w:val="bottom"/>
          </w:tcPr>
          <w:p w:rsidR="00941F22" w:rsidRPr="007C3CBD" w:rsidRDefault="00941F22" w:rsidP="00C33CC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bottom"/>
          </w:tcPr>
          <w:p w:rsidR="00941F22" w:rsidRPr="007C3CBD" w:rsidRDefault="00941F22" w:rsidP="00C33CC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3402" w:type="dxa"/>
            <w:vMerge w:val="restart"/>
            <w:vAlign w:val="bottom"/>
          </w:tcPr>
          <w:p w:rsidR="00941F22" w:rsidRPr="007C3CBD" w:rsidRDefault="00941F22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t xml:space="preserve"> Итоговый </w:t>
            </w:r>
          </w:p>
          <w:p w:rsidR="00941F22" w:rsidRPr="007C3CBD" w:rsidRDefault="00941F22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CBD">
              <w:rPr>
                <w:rFonts w:ascii="Times New Roman" w:hAnsi="Times New Roman"/>
                <w:b/>
              </w:rPr>
              <w:lastRenderedPageBreak/>
              <w:t>балл</w:t>
            </w:r>
          </w:p>
        </w:tc>
      </w:tr>
      <w:tr w:rsidR="00941F22" w:rsidRPr="007C3CBD" w:rsidTr="00941F22">
        <w:trPr>
          <w:trHeight w:val="1098"/>
        </w:trPr>
        <w:tc>
          <w:tcPr>
            <w:tcW w:w="675" w:type="dxa"/>
            <w:vMerge/>
            <w:vAlign w:val="bottom"/>
          </w:tcPr>
          <w:p w:rsidR="00941F22" w:rsidRPr="007C3CBD" w:rsidRDefault="00941F22" w:rsidP="00C33CC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bottom"/>
          </w:tcPr>
          <w:p w:rsidR="00941F22" w:rsidRPr="007C3CBD" w:rsidRDefault="00941F22" w:rsidP="00C33CC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bottom"/>
          </w:tcPr>
          <w:p w:rsidR="00941F22" w:rsidRPr="007C3CBD" w:rsidRDefault="00941F22" w:rsidP="00C33C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Достижения в олимпиадах, конкурсах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Спортивные достижения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 Творческие  достижения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мероприятиях  и практиках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общественной жизни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  <w:tr w:rsidR="00941F22" w:rsidRPr="007C3CBD" w:rsidTr="00941F22">
        <w:tc>
          <w:tcPr>
            <w:tcW w:w="675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ИТОГО:</w:t>
            </w:r>
          </w:p>
        </w:tc>
        <w:tc>
          <w:tcPr>
            <w:tcW w:w="3402" w:type="dxa"/>
          </w:tcPr>
          <w:p w:rsidR="00941F22" w:rsidRPr="007C3CBD" w:rsidRDefault="00941F22" w:rsidP="00C33CCA">
            <w:pPr>
              <w:spacing w:before="60" w:after="0"/>
              <w:rPr>
                <w:rFonts w:ascii="Times New Roman" w:hAnsi="Times New Roman"/>
              </w:rPr>
            </w:pPr>
          </w:p>
        </w:tc>
      </w:tr>
    </w:tbl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  <w:r w:rsidRPr="00DE1FE6">
        <w:rPr>
          <w:rFonts w:ascii="Times New Roman" w:hAnsi="Times New Roman"/>
          <w:bCs/>
        </w:rPr>
        <w:t xml:space="preserve">Настоящий итоговый документ составлен на основании оригиналов </w:t>
      </w:r>
      <w:r>
        <w:rPr>
          <w:rFonts w:ascii="Times New Roman" w:hAnsi="Times New Roman"/>
          <w:bCs/>
        </w:rPr>
        <w:t xml:space="preserve">и копий </w:t>
      </w:r>
      <w:r w:rsidRPr="00DE1FE6">
        <w:rPr>
          <w:rFonts w:ascii="Times New Roman" w:hAnsi="Times New Roman"/>
          <w:bCs/>
        </w:rPr>
        <w:t>официальных документов, представленных в портфолио.</w:t>
      </w:r>
    </w:p>
    <w:p w:rsidR="00A2334F" w:rsidRPr="00DE1FE6" w:rsidRDefault="00A2334F" w:rsidP="00C33CC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</w:t>
      </w:r>
      <w:r w:rsidRPr="00DE1FE6">
        <w:rPr>
          <w:rFonts w:ascii="Times New Roman" w:hAnsi="Times New Roman"/>
        </w:rPr>
        <w:t xml:space="preserve">                                          </w:t>
      </w:r>
    </w:p>
    <w:p w:rsidR="00A2334F" w:rsidRPr="00DE1FE6" w:rsidRDefault="00A2334F" w:rsidP="00C33CCA">
      <w:pPr>
        <w:spacing w:after="0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</w:rPr>
        <w:t xml:space="preserve"> М.п.                </w:t>
      </w:r>
      <w:r>
        <w:rPr>
          <w:rFonts w:ascii="Times New Roman" w:hAnsi="Times New Roman"/>
        </w:rPr>
        <w:t xml:space="preserve">                             </w:t>
      </w:r>
      <w:r w:rsidRPr="00DE1FE6">
        <w:rPr>
          <w:rFonts w:ascii="Times New Roman" w:hAnsi="Times New Roman"/>
        </w:rPr>
        <w:t xml:space="preserve">  Классный руководитель: __________________</w:t>
      </w:r>
    </w:p>
    <w:p w:rsidR="00A2334F" w:rsidRPr="00DE1FE6" w:rsidRDefault="00A2334F" w:rsidP="00C33C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DE1FE6">
        <w:rPr>
          <w:rFonts w:ascii="Times New Roman" w:hAnsi="Times New Roman"/>
        </w:rPr>
        <w:t>Директор школы                __________________</w:t>
      </w:r>
    </w:p>
    <w:p w:rsidR="00A2334F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34F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34F" w:rsidRDefault="00A2334F" w:rsidP="00C33C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A2334F" w:rsidRPr="00C50853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Сводная </w:t>
      </w:r>
    </w:p>
    <w:p w:rsidR="00A2334F" w:rsidRPr="00C50853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>итоговая ведомость</w:t>
      </w:r>
    </w:p>
    <w:p w:rsidR="00A2334F" w:rsidRPr="00C50853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 xml:space="preserve"> по результатам оценки портфолио обучающихся  _______класса</w:t>
      </w:r>
    </w:p>
    <w:p w:rsidR="00A2334F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«Сретенская средняя общеобразовательная школа №1»</w:t>
      </w:r>
    </w:p>
    <w:p w:rsidR="00A2334F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853">
        <w:rPr>
          <w:rFonts w:ascii="Times New Roman" w:hAnsi="Times New Roman"/>
          <w:b/>
          <w:sz w:val="24"/>
          <w:szCs w:val="24"/>
        </w:rPr>
        <w:t>за ______________учебный год</w:t>
      </w:r>
    </w:p>
    <w:p w:rsidR="00A2334F" w:rsidRPr="00C50853" w:rsidRDefault="00A2334F" w:rsidP="00C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68"/>
        <w:gridCol w:w="767"/>
        <w:gridCol w:w="885"/>
        <w:gridCol w:w="749"/>
        <w:gridCol w:w="853"/>
        <w:gridCol w:w="956"/>
        <w:gridCol w:w="989"/>
        <w:gridCol w:w="941"/>
        <w:gridCol w:w="1022"/>
      </w:tblGrid>
      <w:tr w:rsidR="00A2334F" w:rsidRPr="007C3CBD" w:rsidTr="00A2334F">
        <w:tc>
          <w:tcPr>
            <w:tcW w:w="541" w:type="dxa"/>
            <w:vMerge w:val="restart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68" w:type="dxa"/>
            <w:vMerge w:val="restart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Фамилия и имя</w:t>
            </w:r>
          </w:p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140" w:type="dxa"/>
            <w:gridSpan w:val="7"/>
          </w:tcPr>
          <w:p w:rsidR="00A2334F" w:rsidRPr="007C3CBD" w:rsidRDefault="00A2334F" w:rsidP="00C33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</w:tr>
      <w:tr w:rsidR="00A2334F" w:rsidRPr="007C3CBD" w:rsidTr="00A2334F">
        <w:trPr>
          <w:cantSplit/>
          <w:trHeight w:val="1719"/>
        </w:trPr>
        <w:tc>
          <w:tcPr>
            <w:tcW w:w="541" w:type="dxa"/>
            <w:vMerge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extDirection w:val="btLr"/>
          </w:tcPr>
          <w:p w:rsidR="00A2334F" w:rsidRPr="007C3CBD" w:rsidRDefault="00A2334F" w:rsidP="00C33C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885" w:type="dxa"/>
            <w:textDirection w:val="btLr"/>
          </w:tcPr>
          <w:p w:rsidR="00A2334F" w:rsidRPr="007C3CBD" w:rsidRDefault="00A2334F" w:rsidP="00C33CCA">
            <w:pPr>
              <w:spacing w:before="60" w:after="60" w:line="240" w:lineRule="auto"/>
              <w:ind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Достижения в олимпиадах, конкурсах</w:t>
            </w:r>
          </w:p>
        </w:tc>
        <w:tc>
          <w:tcPr>
            <w:tcW w:w="749" w:type="dxa"/>
            <w:textDirection w:val="btLr"/>
          </w:tcPr>
          <w:p w:rsidR="00A2334F" w:rsidRPr="007C3CBD" w:rsidRDefault="00A2334F" w:rsidP="00C33C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Спортивные достижения</w:t>
            </w:r>
          </w:p>
        </w:tc>
        <w:tc>
          <w:tcPr>
            <w:tcW w:w="853" w:type="dxa"/>
            <w:textDirection w:val="btLr"/>
          </w:tcPr>
          <w:p w:rsidR="00A2334F" w:rsidRPr="007C3CBD" w:rsidRDefault="00A2334F" w:rsidP="00C33C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Творческие  достижения</w:t>
            </w:r>
          </w:p>
        </w:tc>
        <w:tc>
          <w:tcPr>
            <w:tcW w:w="956" w:type="dxa"/>
            <w:textDirection w:val="btLr"/>
          </w:tcPr>
          <w:p w:rsidR="00A2334F" w:rsidRPr="007C3CBD" w:rsidRDefault="00A2334F" w:rsidP="00C33CCA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BD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989" w:type="dxa"/>
            <w:textDirection w:val="btLr"/>
          </w:tcPr>
          <w:p w:rsidR="00A2334F" w:rsidRPr="007C3CBD" w:rsidRDefault="00A2334F" w:rsidP="00C33CCA">
            <w:pPr>
              <w:spacing w:before="60" w:after="60" w:line="240" w:lineRule="auto"/>
              <w:ind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мероприятиях  и практиках</w:t>
            </w:r>
          </w:p>
        </w:tc>
        <w:tc>
          <w:tcPr>
            <w:tcW w:w="941" w:type="dxa"/>
            <w:textDirection w:val="btLr"/>
          </w:tcPr>
          <w:p w:rsidR="00A2334F" w:rsidRPr="007C3CBD" w:rsidRDefault="00A2334F" w:rsidP="00C33CCA">
            <w:pPr>
              <w:spacing w:before="60" w:after="60" w:line="240" w:lineRule="auto"/>
              <w:ind w:right="113"/>
              <w:rPr>
                <w:rFonts w:ascii="Times New Roman" w:hAnsi="Times New Roman"/>
              </w:rPr>
            </w:pPr>
            <w:r w:rsidRPr="007C3CBD">
              <w:rPr>
                <w:rFonts w:ascii="Times New Roman" w:hAnsi="Times New Roman"/>
              </w:rPr>
              <w:t>Участие в общественной жизни</w:t>
            </w:r>
          </w:p>
        </w:tc>
        <w:tc>
          <w:tcPr>
            <w:tcW w:w="1022" w:type="dxa"/>
            <w:vMerge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A2334F">
        <w:tc>
          <w:tcPr>
            <w:tcW w:w="541" w:type="dxa"/>
          </w:tcPr>
          <w:p w:rsidR="00A2334F" w:rsidRPr="007C3CBD" w:rsidRDefault="00A2334F" w:rsidP="00C33CCA">
            <w:pPr>
              <w:pStyle w:val="a9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1868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A2334F">
        <w:tc>
          <w:tcPr>
            <w:tcW w:w="541" w:type="dxa"/>
          </w:tcPr>
          <w:p w:rsidR="00A2334F" w:rsidRPr="007C3CBD" w:rsidRDefault="00A2334F" w:rsidP="00C33CCA">
            <w:pPr>
              <w:pStyle w:val="a9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1868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4F" w:rsidRPr="007C3CBD" w:rsidTr="00A2334F">
        <w:tc>
          <w:tcPr>
            <w:tcW w:w="541" w:type="dxa"/>
          </w:tcPr>
          <w:p w:rsidR="00A2334F" w:rsidRPr="007C3CBD" w:rsidRDefault="00A2334F" w:rsidP="00C33CCA">
            <w:pPr>
              <w:pStyle w:val="a9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1868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A2334F" w:rsidRPr="007C3CBD" w:rsidRDefault="00A2334F" w:rsidP="00C3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34F" w:rsidRDefault="00A2334F" w:rsidP="00C33CCA">
      <w:pPr>
        <w:spacing w:after="0" w:line="360" w:lineRule="auto"/>
        <w:rPr>
          <w:rFonts w:ascii="Times New Roman" w:hAnsi="Times New Roman"/>
          <w:bCs/>
        </w:rPr>
      </w:pPr>
    </w:p>
    <w:p w:rsidR="00A2334F" w:rsidRPr="00DE1FE6" w:rsidRDefault="00A2334F" w:rsidP="00C33CCA">
      <w:pPr>
        <w:spacing w:after="0" w:line="360" w:lineRule="auto"/>
        <w:jc w:val="both"/>
        <w:rPr>
          <w:rFonts w:ascii="Times New Roman" w:hAnsi="Times New Roman"/>
        </w:rPr>
      </w:pPr>
      <w:r w:rsidRPr="00DE1FE6">
        <w:rPr>
          <w:rFonts w:ascii="Times New Roman" w:hAnsi="Times New Roman"/>
          <w:bCs/>
        </w:rPr>
        <w:t xml:space="preserve">Настоящий итоговый документ составлен на основании оригиналов </w:t>
      </w:r>
      <w:r>
        <w:rPr>
          <w:rFonts w:ascii="Times New Roman" w:hAnsi="Times New Roman"/>
          <w:bCs/>
        </w:rPr>
        <w:t xml:space="preserve">и копий </w:t>
      </w:r>
      <w:r w:rsidRPr="00DE1FE6">
        <w:rPr>
          <w:rFonts w:ascii="Times New Roman" w:hAnsi="Times New Roman"/>
          <w:bCs/>
        </w:rPr>
        <w:t>официальны</w:t>
      </w:r>
      <w:r w:rsidR="003221B9">
        <w:rPr>
          <w:rFonts w:ascii="Times New Roman" w:hAnsi="Times New Roman"/>
          <w:bCs/>
        </w:rPr>
        <w:t>х документов, представленных в П</w:t>
      </w:r>
      <w:r w:rsidRPr="00DE1FE6">
        <w:rPr>
          <w:rFonts w:ascii="Times New Roman" w:hAnsi="Times New Roman"/>
          <w:bCs/>
        </w:rPr>
        <w:t>ортфолио.</w:t>
      </w:r>
    </w:p>
    <w:p w:rsidR="00A2334F" w:rsidRPr="00DE1FE6" w:rsidRDefault="00A2334F" w:rsidP="00C33CC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</w:t>
      </w:r>
      <w:r w:rsidRPr="00DE1FE6">
        <w:rPr>
          <w:rFonts w:ascii="Times New Roman" w:hAnsi="Times New Roman"/>
        </w:rPr>
        <w:t xml:space="preserve">                                          </w:t>
      </w:r>
    </w:p>
    <w:p w:rsidR="00A2334F" w:rsidRPr="00DE1FE6" w:rsidRDefault="00A2334F" w:rsidP="00C33CCA">
      <w:pPr>
        <w:spacing w:after="0"/>
        <w:rPr>
          <w:rFonts w:ascii="Times New Roman" w:hAnsi="Times New Roman"/>
          <w:sz w:val="24"/>
          <w:szCs w:val="24"/>
        </w:rPr>
      </w:pPr>
      <w:r w:rsidRPr="00DE1FE6">
        <w:rPr>
          <w:rFonts w:ascii="Times New Roman" w:hAnsi="Times New Roman"/>
        </w:rPr>
        <w:t xml:space="preserve"> М.п.                </w:t>
      </w:r>
      <w:r>
        <w:rPr>
          <w:rFonts w:ascii="Times New Roman" w:hAnsi="Times New Roman"/>
        </w:rPr>
        <w:t xml:space="preserve">                             </w:t>
      </w:r>
      <w:r w:rsidRPr="00DE1FE6">
        <w:rPr>
          <w:rFonts w:ascii="Times New Roman" w:hAnsi="Times New Roman"/>
        </w:rPr>
        <w:t xml:space="preserve">  </w:t>
      </w:r>
      <w:r w:rsidR="003221B9">
        <w:rPr>
          <w:rFonts w:ascii="Times New Roman" w:hAnsi="Times New Roman"/>
        </w:rPr>
        <w:t xml:space="preserve">            </w:t>
      </w:r>
      <w:r w:rsidRPr="00DE1FE6">
        <w:rPr>
          <w:rFonts w:ascii="Times New Roman" w:hAnsi="Times New Roman"/>
        </w:rPr>
        <w:t>Классный руководитель</w:t>
      </w:r>
      <w:r w:rsidR="003221B9">
        <w:rPr>
          <w:rFonts w:ascii="Times New Roman" w:hAnsi="Times New Roman"/>
        </w:rPr>
        <w:t xml:space="preserve">    </w:t>
      </w:r>
      <w:r w:rsidRPr="00DE1FE6">
        <w:rPr>
          <w:rFonts w:ascii="Times New Roman" w:hAnsi="Times New Roman"/>
        </w:rPr>
        <w:t>__________________</w:t>
      </w:r>
    </w:p>
    <w:p w:rsidR="00A2334F" w:rsidRPr="00DE1FE6" w:rsidRDefault="00A2334F" w:rsidP="00C33C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DE1FE6">
        <w:rPr>
          <w:rFonts w:ascii="Times New Roman" w:hAnsi="Times New Roman"/>
        </w:rPr>
        <w:t>Директор школы                __________________</w:t>
      </w:r>
    </w:p>
    <w:p w:rsidR="00E11DCA" w:rsidRPr="00A2334F" w:rsidRDefault="00E11DCA" w:rsidP="00C33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1DCA" w:rsidRPr="00A2334F" w:rsidSect="00C33C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92" w:rsidRDefault="00121F92" w:rsidP="00A729DA">
      <w:pPr>
        <w:spacing w:after="0" w:line="240" w:lineRule="auto"/>
      </w:pPr>
      <w:r>
        <w:separator/>
      </w:r>
    </w:p>
  </w:endnote>
  <w:endnote w:type="continuationSeparator" w:id="0">
    <w:p w:rsidR="00121F92" w:rsidRDefault="00121F92" w:rsidP="00A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812"/>
    </w:sdtPr>
    <w:sdtContent>
      <w:p w:rsidR="00121F92" w:rsidRDefault="007709C8">
        <w:pPr>
          <w:pStyle w:val="a3"/>
          <w:jc w:val="right"/>
        </w:pPr>
        <w:fldSimple w:instr="PAGE   \* MERGEFORMAT">
          <w:r w:rsidR="00823EEE">
            <w:rPr>
              <w:noProof/>
            </w:rPr>
            <w:t>1</w:t>
          </w:r>
        </w:fldSimple>
      </w:p>
    </w:sdtContent>
  </w:sdt>
  <w:p w:rsidR="00121F92" w:rsidRDefault="00121F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92" w:rsidRDefault="007709C8">
    <w:pPr>
      <w:pStyle w:val="a3"/>
      <w:jc w:val="right"/>
    </w:pPr>
    <w:fldSimple w:instr="PAGE   \* MERGEFORMAT">
      <w:r w:rsidR="00823EEE">
        <w:rPr>
          <w:noProof/>
        </w:rPr>
        <w:t>13</w:t>
      </w:r>
    </w:fldSimple>
  </w:p>
  <w:p w:rsidR="00121F92" w:rsidRDefault="00121F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92" w:rsidRDefault="00121F92" w:rsidP="00A729DA">
      <w:pPr>
        <w:spacing w:after="0" w:line="240" w:lineRule="auto"/>
      </w:pPr>
      <w:r>
        <w:separator/>
      </w:r>
    </w:p>
  </w:footnote>
  <w:footnote w:type="continuationSeparator" w:id="0">
    <w:p w:rsidR="00121F92" w:rsidRDefault="00121F92" w:rsidP="00A7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FC9"/>
    <w:multiLevelType w:val="hybridMultilevel"/>
    <w:tmpl w:val="9BF6A8BE"/>
    <w:lvl w:ilvl="0" w:tplc="1AA6D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34F"/>
    <w:rsid w:val="00106128"/>
    <w:rsid w:val="00121F92"/>
    <w:rsid w:val="0017466F"/>
    <w:rsid w:val="003221B9"/>
    <w:rsid w:val="003C42C7"/>
    <w:rsid w:val="005E0CA0"/>
    <w:rsid w:val="007709C8"/>
    <w:rsid w:val="00823EEE"/>
    <w:rsid w:val="00905F32"/>
    <w:rsid w:val="00933D95"/>
    <w:rsid w:val="00941F22"/>
    <w:rsid w:val="00A2334F"/>
    <w:rsid w:val="00A729DA"/>
    <w:rsid w:val="00C33CCA"/>
    <w:rsid w:val="00D04B97"/>
    <w:rsid w:val="00D56A84"/>
    <w:rsid w:val="00E1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A"/>
  </w:style>
  <w:style w:type="paragraph" w:styleId="1">
    <w:name w:val="heading 1"/>
    <w:basedOn w:val="a"/>
    <w:next w:val="a"/>
    <w:link w:val="10"/>
    <w:qFormat/>
    <w:rsid w:val="00A2334F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3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233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2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34F"/>
  </w:style>
  <w:style w:type="character" w:styleId="a8">
    <w:name w:val="Strong"/>
    <w:basedOn w:val="a0"/>
    <w:qFormat/>
    <w:rsid w:val="00A2334F"/>
    <w:rPr>
      <w:b/>
      <w:bCs/>
    </w:rPr>
  </w:style>
  <w:style w:type="paragraph" w:styleId="a9">
    <w:name w:val="List Paragraph"/>
    <w:basedOn w:val="a"/>
    <w:uiPriority w:val="34"/>
    <w:qFormat/>
    <w:rsid w:val="00A2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2334F"/>
    <w:rPr>
      <w:rFonts w:ascii="Times New Roman" w:eastAsia="Times New Roman" w:hAnsi="Times New Roman" w:cs="Times New Roman"/>
      <w:sz w:val="28"/>
      <w:szCs w:val="18"/>
    </w:rPr>
  </w:style>
  <w:style w:type="paragraph" w:styleId="aa">
    <w:name w:val="Title"/>
    <w:basedOn w:val="a"/>
    <w:link w:val="ab"/>
    <w:qFormat/>
    <w:rsid w:val="00A233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A2334F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Emphasis"/>
    <w:basedOn w:val="a0"/>
    <w:uiPriority w:val="20"/>
    <w:qFormat/>
    <w:rsid w:val="00A2334F"/>
    <w:rPr>
      <w:i/>
      <w:iCs/>
    </w:rPr>
  </w:style>
  <w:style w:type="paragraph" w:customStyle="1" w:styleId="Default">
    <w:name w:val="Default"/>
    <w:rsid w:val="00A23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A233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</cp:revision>
  <cp:lastPrinted>2015-03-11T04:50:00Z</cp:lastPrinted>
  <dcterms:created xsi:type="dcterms:W3CDTF">2015-03-10T13:02:00Z</dcterms:created>
  <dcterms:modified xsi:type="dcterms:W3CDTF">2015-03-11T05:52:00Z</dcterms:modified>
</cp:coreProperties>
</file>